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B727F" w14:textId="77777777" w:rsidR="005369E7" w:rsidRPr="005369E7" w:rsidRDefault="007A3B39" w:rsidP="005369E7">
      <w:pPr>
        <w:spacing w:before="362" w:after="0"/>
        <w:ind w:left="1985"/>
        <w:rPr>
          <w:b/>
          <w:color w:val="000000" w:themeColor="text1"/>
          <w:w w:val="95"/>
          <w:sz w:val="40"/>
        </w:rPr>
      </w:pPr>
      <w:bookmarkStart w:id="0" w:name="_GoBack"/>
      <w:bookmarkEnd w:id="0"/>
      <w:r>
        <w:rPr>
          <w:b/>
          <w:color w:val="000000" w:themeColor="text1"/>
          <w:w w:val="95"/>
          <w:sz w:val="40"/>
        </w:rPr>
        <w:t>FX swap</w:t>
      </w:r>
    </w:p>
    <w:p w14:paraId="6A3468BF" w14:textId="77777777" w:rsidR="004B28D5" w:rsidRPr="00971A87" w:rsidRDefault="007F2932" w:rsidP="007B564D">
      <w:pPr>
        <w:spacing w:line="255" w:lineRule="auto"/>
        <w:ind w:left="1985" w:right="339"/>
        <w:rPr>
          <w:color w:val="808080" w:themeColor="background1" w:themeShade="80"/>
        </w:rPr>
        <w:sectPr w:rsidR="004B28D5" w:rsidRPr="00971A87" w:rsidSect="00971A87">
          <w:headerReference w:type="even" r:id="rId8"/>
          <w:headerReference w:type="default" r:id="rId9"/>
          <w:footerReference w:type="even" r:id="rId10"/>
          <w:footerReference w:type="default" r:id="rId11"/>
          <w:headerReference w:type="first" r:id="rId12"/>
          <w:footerReference w:type="first" r:id="rId13"/>
          <w:pgSz w:w="11906" w:h="16838"/>
          <w:pgMar w:top="1304" w:right="964" w:bottom="1304" w:left="964" w:header="709" w:footer="709" w:gutter="0"/>
          <w:cols w:space="708"/>
          <w:docGrid w:linePitch="360"/>
        </w:sectPr>
      </w:pPr>
      <w:r w:rsidRPr="007F2932">
        <w:rPr>
          <w:color w:val="808080" w:themeColor="background1" w:themeShade="80"/>
        </w:rPr>
        <w:t xml:space="preserve">En FX swap er en aftale om at bytte to beløb i hver sin valuta i en aftalt periode. Byttet sker til en pris, der aftales, når forretningen bliver indgået. Prisen bliver også kaldt et tillæg/fradrag og er et udtryk for renteforskellen imellem de to valutaer for den aftalte periode. På FX swappen sker der en udveksling </w:t>
      </w:r>
      <w:r w:rsidR="009E7CF7">
        <w:rPr>
          <w:color w:val="808080" w:themeColor="background1" w:themeShade="80"/>
        </w:rPr>
        <w:t xml:space="preserve">af hovedstolene </w:t>
      </w:r>
      <w:r w:rsidRPr="007F2932">
        <w:rPr>
          <w:color w:val="808080" w:themeColor="background1" w:themeShade="80"/>
        </w:rPr>
        <w:t>på aftalens starttidspunkt og sluttidspunkt.</w:t>
      </w:r>
      <w:r w:rsidR="007B564D" w:rsidRPr="007B564D">
        <w:rPr>
          <w:color w:val="808080" w:themeColor="background1" w:themeShade="80"/>
        </w:rPr>
        <w:t xml:space="preserve"> </w:t>
      </w:r>
    </w:p>
    <w:p w14:paraId="77A355E7" w14:textId="77777777" w:rsidR="007F2932" w:rsidRDefault="007B564D" w:rsidP="00DD325A">
      <w:pPr>
        <w:pStyle w:val="Brdtekst"/>
        <w:spacing w:line="244" w:lineRule="auto"/>
        <w:rPr>
          <w:rFonts w:asciiTheme="minorHAnsi" w:hAnsiTheme="minorHAnsi"/>
          <w:color w:val="808080" w:themeColor="background1" w:themeShade="80"/>
          <w:lang w:val="da-DK"/>
        </w:rPr>
      </w:pPr>
      <w:r w:rsidRPr="00DD325A">
        <w:rPr>
          <w:rFonts w:asciiTheme="minorHAnsi" w:eastAsia="Cambria" w:hAnsiTheme="minorHAnsi" w:cs="Cambria"/>
          <w:b/>
          <w:bCs/>
          <w:color w:val="000000" w:themeColor="text1"/>
          <w:lang w:val="da-DK"/>
        </w:rPr>
        <w:t xml:space="preserve">Hvad er en </w:t>
      </w:r>
      <w:r w:rsidR="00100849">
        <w:rPr>
          <w:rFonts w:asciiTheme="minorHAnsi" w:eastAsia="Cambria" w:hAnsiTheme="minorHAnsi" w:cs="Cambria"/>
          <w:b/>
          <w:bCs/>
          <w:color w:val="000000" w:themeColor="text1"/>
          <w:lang w:val="da-DK"/>
        </w:rPr>
        <w:t>FX swap</w:t>
      </w:r>
      <w:r w:rsidRPr="00DD325A">
        <w:rPr>
          <w:rFonts w:asciiTheme="minorHAnsi" w:eastAsia="Cambria" w:hAnsiTheme="minorHAnsi" w:cs="Cambria"/>
          <w:b/>
          <w:bCs/>
          <w:color w:val="000000" w:themeColor="text1"/>
          <w:lang w:val="da-DK"/>
        </w:rPr>
        <w:t>?</w:t>
      </w:r>
      <w:r w:rsidRPr="00DD325A">
        <w:rPr>
          <w:rFonts w:asciiTheme="minorHAnsi" w:hAnsiTheme="minorHAnsi"/>
          <w:color w:val="808080" w:themeColor="background1" w:themeShade="80"/>
          <w:lang w:val="da-DK"/>
        </w:rPr>
        <w:t xml:space="preserve"> </w:t>
      </w:r>
    </w:p>
    <w:p w14:paraId="50237C0C" w14:textId="63E8AD37" w:rsidR="00F15F5B" w:rsidRDefault="0090204D" w:rsidP="007F2932">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anchor distT="71755" distB="71755" distL="114300" distR="114300" simplePos="0" relativeHeight="251661312" behindDoc="0" locked="0" layoutInCell="1" allowOverlap="1" wp14:anchorId="7A007D36" wp14:editId="72488CC4">
            <wp:simplePos x="0" y="0"/>
            <wp:positionH relativeFrom="column">
              <wp:posOffset>3810</wp:posOffset>
            </wp:positionH>
            <wp:positionV relativeFrom="paragraph">
              <wp:posOffset>1706245</wp:posOffset>
            </wp:positionV>
            <wp:extent cx="1995170" cy="685800"/>
            <wp:effectExtent l="0" t="0" r="5080" b="0"/>
            <wp:wrapTopAndBottom/>
            <wp:docPr id="1" name="Billede 1"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8830.tmp"/>
                    <pic:cNvPicPr/>
                  </pic:nvPicPr>
                  <pic:blipFill>
                    <a:blip r:embed="rId14">
                      <a:extLst>
                        <a:ext uri="{28A0092B-C50C-407E-A947-70E740481C1C}">
                          <a14:useLocalDpi xmlns:a14="http://schemas.microsoft.com/office/drawing/2010/main" val="0"/>
                        </a:ext>
                      </a:extLst>
                    </a:blip>
                    <a:stretch>
                      <a:fillRect/>
                    </a:stretch>
                  </pic:blipFill>
                  <pic:spPr>
                    <a:xfrm>
                      <a:off x="0" y="0"/>
                      <a:ext cx="1995170" cy="685800"/>
                    </a:xfrm>
                    <a:prstGeom prst="rect">
                      <a:avLst/>
                    </a:prstGeom>
                  </pic:spPr>
                </pic:pic>
              </a:graphicData>
            </a:graphic>
            <wp14:sizeRelH relativeFrom="margin">
              <wp14:pctWidth>0</wp14:pctWidth>
            </wp14:sizeRelH>
            <wp14:sizeRelV relativeFrom="margin">
              <wp14:pctHeight>0</wp14:pctHeight>
            </wp14:sizeRelV>
          </wp:anchor>
        </w:drawing>
      </w:r>
      <w:r w:rsidR="009E7CF7">
        <w:rPr>
          <w:rFonts w:asciiTheme="minorHAnsi" w:hAnsiTheme="minorHAnsi"/>
          <w:color w:val="808080" w:themeColor="background1" w:themeShade="80"/>
          <w:lang w:val="da-DK"/>
        </w:rPr>
        <w:t xml:space="preserve">En FX swap er en aftale mellem </w:t>
      </w:r>
      <w:r w:rsidR="00DC1EDA">
        <w:rPr>
          <w:rFonts w:asciiTheme="minorHAnsi" w:hAnsiTheme="minorHAnsi"/>
          <w:color w:val="808080" w:themeColor="background1" w:themeShade="80"/>
          <w:lang w:val="da-DK"/>
        </w:rPr>
        <w:t>dig</w:t>
      </w:r>
      <w:r w:rsidR="009E7CF7">
        <w:rPr>
          <w:rFonts w:asciiTheme="minorHAnsi" w:hAnsiTheme="minorHAnsi"/>
          <w:color w:val="808080" w:themeColor="background1" w:themeShade="80"/>
          <w:lang w:val="da-DK"/>
        </w:rPr>
        <w:t xml:space="preserve"> og </w:t>
      </w:r>
      <w:r w:rsidR="009D57F5">
        <w:rPr>
          <w:rFonts w:asciiTheme="minorHAnsi" w:hAnsiTheme="minorHAnsi"/>
          <w:color w:val="808080" w:themeColor="background1" w:themeShade="80"/>
          <w:lang w:val="da-DK"/>
        </w:rPr>
        <w:t>pengeinstituttet</w:t>
      </w:r>
      <w:r w:rsidR="009E7CF7">
        <w:rPr>
          <w:rFonts w:asciiTheme="minorHAnsi" w:hAnsiTheme="minorHAnsi"/>
          <w:color w:val="808080" w:themeColor="background1" w:themeShade="80"/>
          <w:lang w:val="da-DK"/>
        </w:rPr>
        <w:t xml:space="preserve"> om at købe</w:t>
      </w:r>
      <w:r w:rsidR="00F15F5B">
        <w:rPr>
          <w:rFonts w:asciiTheme="minorHAnsi" w:hAnsiTheme="minorHAnsi"/>
          <w:color w:val="808080" w:themeColor="background1" w:themeShade="80"/>
          <w:lang w:val="da-DK"/>
        </w:rPr>
        <w:t xml:space="preserve"> eller sælge</w:t>
      </w:r>
      <w:r w:rsidR="009E7CF7">
        <w:rPr>
          <w:rFonts w:asciiTheme="minorHAnsi" w:hAnsiTheme="minorHAnsi"/>
          <w:color w:val="808080" w:themeColor="background1" w:themeShade="80"/>
          <w:lang w:val="da-DK"/>
        </w:rPr>
        <w:t xml:space="preserve"> en valuta </w:t>
      </w:r>
      <w:r w:rsidR="00F15F5B">
        <w:rPr>
          <w:rFonts w:asciiTheme="minorHAnsi" w:hAnsiTheme="minorHAnsi"/>
          <w:color w:val="808080" w:themeColor="background1" w:themeShade="80"/>
          <w:lang w:val="da-DK"/>
        </w:rPr>
        <w:t xml:space="preserve">nu </w:t>
      </w:r>
      <w:r w:rsidR="009E7CF7">
        <w:rPr>
          <w:rFonts w:asciiTheme="minorHAnsi" w:hAnsiTheme="minorHAnsi"/>
          <w:color w:val="808080" w:themeColor="background1" w:themeShade="80"/>
          <w:lang w:val="da-DK"/>
        </w:rPr>
        <w:t xml:space="preserve">og sælge </w:t>
      </w:r>
      <w:r w:rsidR="00F15F5B">
        <w:rPr>
          <w:rFonts w:asciiTheme="minorHAnsi" w:hAnsiTheme="minorHAnsi"/>
          <w:color w:val="808080" w:themeColor="background1" w:themeShade="80"/>
          <w:lang w:val="da-DK"/>
        </w:rPr>
        <w:t xml:space="preserve">eller købe den tilbage på et senere tidspunkt. Kursforskellen på start og sluttidspunkt er et udtryk for </w:t>
      </w:r>
      <w:proofErr w:type="spellStart"/>
      <w:r w:rsidR="00F15F5B">
        <w:rPr>
          <w:rFonts w:asciiTheme="minorHAnsi" w:hAnsiTheme="minorHAnsi"/>
          <w:color w:val="808080" w:themeColor="background1" w:themeShade="80"/>
          <w:lang w:val="da-DK"/>
        </w:rPr>
        <w:t>rente</w:t>
      </w:r>
      <w:r w:rsidR="00DC1EDA">
        <w:rPr>
          <w:rFonts w:asciiTheme="minorHAnsi" w:hAnsiTheme="minorHAnsi"/>
          <w:color w:val="808080" w:themeColor="background1" w:themeShade="80"/>
          <w:lang w:val="da-DK"/>
        </w:rPr>
        <w:t>-</w:t>
      </w:r>
      <w:r w:rsidR="00F15F5B">
        <w:rPr>
          <w:rFonts w:asciiTheme="minorHAnsi" w:hAnsiTheme="minorHAnsi"/>
          <w:color w:val="808080" w:themeColor="background1" w:themeShade="80"/>
          <w:lang w:val="da-DK"/>
        </w:rPr>
        <w:t>forskellen</w:t>
      </w:r>
      <w:proofErr w:type="spellEnd"/>
      <w:r w:rsidR="00F15F5B">
        <w:rPr>
          <w:rFonts w:asciiTheme="minorHAnsi" w:hAnsiTheme="minorHAnsi"/>
          <w:color w:val="808080" w:themeColor="background1" w:themeShade="80"/>
          <w:lang w:val="da-DK"/>
        </w:rPr>
        <w:t xml:space="preserve"> imellem de to valutaer. Startkursen </w:t>
      </w:r>
      <w:r w:rsidR="009D57F5">
        <w:rPr>
          <w:rFonts w:asciiTheme="minorHAnsi" w:hAnsiTheme="minorHAnsi"/>
          <w:color w:val="808080" w:themeColor="background1" w:themeShade="80"/>
          <w:lang w:val="da-DK"/>
        </w:rPr>
        <w:t xml:space="preserve">er </w:t>
      </w:r>
      <w:r w:rsidR="00F15F5B">
        <w:rPr>
          <w:rFonts w:asciiTheme="minorHAnsi" w:hAnsiTheme="minorHAnsi"/>
          <w:color w:val="808080" w:themeColor="background1" w:themeShade="80"/>
          <w:lang w:val="da-DK"/>
        </w:rPr>
        <w:t>oftest den aktuelle sp</w:t>
      </w:r>
      <w:r w:rsidR="00996FB9">
        <w:rPr>
          <w:rFonts w:asciiTheme="minorHAnsi" w:hAnsiTheme="minorHAnsi"/>
          <w:color w:val="808080" w:themeColor="background1" w:themeShade="80"/>
          <w:lang w:val="da-DK"/>
        </w:rPr>
        <w:t>otkurs imellem de to valutaer.</w:t>
      </w:r>
      <w:r w:rsidR="00F15F5B">
        <w:rPr>
          <w:rFonts w:asciiTheme="minorHAnsi" w:hAnsiTheme="minorHAnsi"/>
          <w:color w:val="808080" w:themeColor="background1" w:themeShade="80"/>
          <w:lang w:val="da-DK"/>
        </w:rPr>
        <w:t xml:space="preserve"> </w:t>
      </w:r>
      <w:r w:rsidR="00996FB9">
        <w:rPr>
          <w:rFonts w:asciiTheme="minorHAnsi" w:hAnsiTheme="minorHAnsi"/>
          <w:color w:val="808080" w:themeColor="background1" w:themeShade="80"/>
          <w:lang w:val="da-DK"/>
        </w:rPr>
        <w:t>D</w:t>
      </w:r>
      <w:r w:rsidR="00F15F5B">
        <w:rPr>
          <w:rFonts w:asciiTheme="minorHAnsi" w:hAnsiTheme="minorHAnsi"/>
          <w:color w:val="808080" w:themeColor="background1" w:themeShade="80"/>
          <w:lang w:val="da-DK"/>
        </w:rPr>
        <w:t>en fremtidige kurs bliver kaldt valutaterminskursen</w:t>
      </w:r>
      <w:r w:rsidR="00A80A3E">
        <w:rPr>
          <w:rFonts w:asciiTheme="minorHAnsi" w:hAnsiTheme="minorHAnsi"/>
          <w:color w:val="808080" w:themeColor="background1" w:themeShade="80"/>
          <w:lang w:val="da-DK"/>
        </w:rPr>
        <w:t>.</w:t>
      </w:r>
    </w:p>
    <w:p w14:paraId="1DD5F003" w14:textId="77777777" w:rsidR="0090204D" w:rsidRDefault="0090204D" w:rsidP="007F2932">
      <w:pPr>
        <w:pStyle w:val="Brdtekst"/>
        <w:spacing w:line="244" w:lineRule="auto"/>
        <w:rPr>
          <w:rFonts w:asciiTheme="minorHAnsi" w:hAnsiTheme="minorHAnsi"/>
          <w:color w:val="808080" w:themeColor="background1" w:themeShade="80"/>
          <w:lang w:val="da-DK"/>
        </w:rPr>
      </w:pPr>
    </w:p>
    <w:p w14:paraId="27B07207" w14:textId="77777777" w:rsidR="008A6E1B" w:rsidRPr="001C26A2" w:rsidRDefault="00A80A3E" w:rsidP="007F2932">
      <w:pPr>
        <w:pStyle w:val="Brdtekst"/>
        <w:spacing w:line="244" w:lineRule="auto"/>
        <w:rPr>
          <w:rFonts w:asciiTheme="minorHAnsi" w:hAnsiTheme="minorHAnsi"/>
          <w:i/>
          <w:lang w:val="da-DK"/>
        </w:rPr>
      </w:pPr>
      <w:r w:rsidRPr="001C26A2">
        <w:rPr>
          <w:rFonts w:asciiTheme="minorHAnsi" w:hAnsiTheme="minorHAnsi"/>
          <w:i/>
          <w:lang w:val="da-DK"/>
        </w:rPr>
        <w:t>Spotkurs</w:t>
      </w:r>
    </w:p>
    <w:p w14:paraId="3713340F" w14:textId="77777777" w:rsidR="00100849" w:rsidRDefault="00A80A3E" w:rsidP="007F2932">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Spotkursen er den aktuelle markedskurs imellem de to valutaer.</w:t>
      </w:r>
    </w:p>
    <w:p w14:paraId="76C10228" w14:textId="77777777" w:rsidR="00A80A3E" w:rsidRDefault="00A80A3E" w:rsidP="007F2932">
      <w:pPr>
        <w:pStyle w:val="Brdtekst"/>
        <w:spacing w:line="244" w:lineRule="auto"/>
        <w:rPr>
          <w:rFonts w:asciiTheme="minorHAnsi" w:hAnsiTheme="minorHAnsi"/>
          <w:color w:val="808080" w:themeColor="background1" w:themeShade="80"/>
          <w:lang w:val="da-DK"/>
        </w:rPr>
      </w:pPr>
    </w:p>
    <w:p w14:paraId="657CA926" w14:textId="152497FF" w:rsidR="007B564D" w:rsidRPr="00A80A3E" w:rsidRDefault="00F15F5B" w:rsidP="00DD325A">
      <w:pPr>
        <w:pStyle w:val="Brdtekst"/>
        <w:spacing w:line="244" w:lineRule="auto"/>
        <w:rPr>
          <w:rFonts w:asciiTheme="minorHAnsi" w:hAnsiTheme="minorHAnsi"/>
          <w:color w:val="808080" w:themeColor="background1" w:themeShade="80"/>
          <w:lang w:val="da-DK"/>
        </w:rPr>
      </w:pPr>
      <w:r w:rsidRPr="001C26A2">
        <w:rPr>
          <w:rFonts w:asciiTheme="minorHAnsi" w:eastAsia="Cambria" w:hAnsiTheme="minorHAnsi" w:cs="Cambria"/>
          <w:bCs/>
          <w:i/>
          <w:color w:val="000000" w:themeColor="text1"/>
          <w:lang w:val="da-DK"/>
        </w:rPr>
        <w:t>Valutaterminskursen</w:t>
      </w:r>
      <w:r w:rsidR="007B564D" w:rsidRPr="001C26A2">
        <w:rPr>
          <w:rFonts w:asciiTheme="minorHAnsi" w:eastAsia="Cambria" w:hAnsiTheme="minorHAnsi" w:cs="Cambria"/>
          <w:bCs/>
          <w:i/>
          <w:color w:val="000000" w:themeColor="text1"/>
          <w:lang w:val="da-DK"/>
        </w:rPr>
        <w:t xml:space="preserve"> </w:t>
      </w:r>
      <w:proofErr w:type="spellStart"/>
      <w:r w:rsidR="001C26A2" w:rsidRPr="001C26A2">
        <w:rPr>
          <w:rFonts w:asciiTheme="minorHAnsi" w:hAnsiTheme="minorHAnsi"/>
          <w:color w:val="808080" w:themeColor="background1" w:themeShade="80"/>
          <w:lang w:val="da-DK"/>
        </w:rPr>
        <w:t>V</w:t>
      </w:r>
      <w:r w:rsidR="001C26A2">
        <w:rPr>
          <w:rFonts w:asciiTheme="minorHAnsi" w:hAnsiTheme="minorHAnsi"/>
          <w:color w:val="808080" w:themeColor="background1" w:themeShade="80"/>
          <w:lang w:val="da-DK"/>
        </w:rPr>
        <w:t>alutaterminskursen</w:t>
      </w:r>
      <w:proofErr w:type="spellEnd"/>
      <w:r w:rsidR="001C26A2" w:rsidRPr="00A80A3E">
        <w:rPr>
          <w:rFonts w:asciiTheme="minorHAnsi" w:hAnsiTheme="minorHAnsi"/>
          <w:color w:val="808080" w:themeColor="background1" w:themeShade="80"/>
          <w:lang w:val="da-DK"/>
        </w:rPr>
        <w:t xml:space="preserve"> </w:t>
      </w:r>
      <w:r w:rsidR="007B564D" w:rsidRPr="00A80A3E">
        <w:rPr>
          <w:rFonts w:asciiTheme="minorHAnsi" w:hAnsiTheme="minorHAnsi"/>
          <w:color w:val="808080" w:themeColor="background1" w:themeShade="80"/>
          <w:lang w:val="da-DK"/>
        </w:rPr>
        <w:t xml:space="preserve">er </w:t>
      </w:r>
      <w:r w:rsidR="00A80A3E" w:rsidRPr="00A80A3E">
        <w:rPr>
          <w:rFonts w:asciiTheme="minorHAnsi" w:hAnsiTheme="minorHAnsi"/>
          <w:color w:val="808080" w:themeColor="background1" w:themeShade="80"/>
          <w:lang w:val="da-DK"/>
        </w:rPr>
        <w:t xml:space="preserve">sammensat af </w:t>
      </w:r>
      <w:r w:rsidR="008A6E1B" w:rsidRPr="00A80A3E">
        <w:rPr>
          <w:rFonts w:asciiTheme="minorHAnsi" w:hAnsiTheme="minorHAnsi"/>
          <w:color w:val="808080" w:themeColor="background1" w:themeShade="80"/>
          <w:lang w:val="da-DK"/>
        </w:rPr>
        <w:t>startkursen</w:t>
      </w:r>
      <w:r w:rsidR="007B564D" w:rsidRPr="00A80A3E">
        <w:rPr>
          <w:rFonts w:asciiTheme="minorHAnsi" w:hAnsiTheme="minorHAnsi"/>
          <w:color w:val="808080" w:themeColor="background1" w:themeShade="80"/>
          <w:lang w:val="da-DK"/>
        </w:rPr>
        <w:t xml:space="preserve"> samt et terminstillæg eller -fradrag, her blot vist som +/- terminstillæg:</w:t>
      </w:r>
    </w:p>
    <w:p w14:paraId="7A71F0F1" w14:textId="77777777" w:rsidR="007B564D" w:rsidRPr="00A80A3E" w:rsidRDefault="007B564D" w:rsidP="00DD325A">
      <w:pPr>
        <w:pStyle w:val="Brdtekst"/>
        <w:spacing w:line="244" w:lineRule="auto"/>
        <w:rPr>
          <w:rFonts w:asciiTheme="minorHAnsi" w:hAnsiTheme="minorHAnsi"/>
          <w:color w:val="808080" w:themeColor="background1" w:themeShade="80"/>
          <w:lang w:val="da-DK"/>
        </w:rPr>
      </w:pPr>
    </w:p>
    <w:p w14:paraId="00353B1A" w14:textId="37E7C09E" w:rsidR="007B564D" w:rsidRPr="00A80A3E" w:rsidRDefault="008A6E1B" w:rsidP="00DD325A">
      <w:pPr>
        <w:pStyle w:val="Brdtekst"/>
        <w:spacing w:line="244" w:lineRule="auto"/>
        <w:rPr>
          <w:rFonts w:asciiTheme="minorHAnsi" w:hAnsiTheme="minorHAnsi"/>
          <w:color w:val="808080" w:themeColor="background1" w:themeShade="80"/>
          <w:lang w:val="da-DK"/>
        </w:rPr>
      </w:pPr>
      <w:r w:rsidRPr="00A80A3E">
        <w:rPr>
          <w:rFonts w:asciiTheme="minorHAnsi" w:hAnsiTheme="minorHAnsi"/>
          <w:color w:val="808080" w:themeColor="background1" w:themeShade="80"/>
          <w:lang w:val="da-DK"/>
        </w:rPr>
        <w:t>Valutatermi</w:t>
      </w:r>
      <w:r w:rsidR="001C26A2">
        <w:rPr>
          <w:rFonts w:asciiTheme="minorHAnsi" w:hAnsiTheme="minorHAnsi"/>
          <w:color w:val="808080" w:themeColor="background1" w:themeShade="80"/>
          <w:lang w:val="da-DK"/>
        </w:rPr>
        <w:t>n</w:t>
      </w:r>
      <w:r w:rsidRPr="00A80A3E">
        <w:rPr>
          <w:rFonts w:asciiTheme="minorHAnsi" w:hAnsiTheme="minorHAnsi"/>
          <w:color w:val="808080" w:themeColor="background1" w:themeShade="80"/>
          <w:lang w:val="da-DK"/>
        </w:rPr>
        <w:t>skurs</w:t>
      </w:r>
      <w:r w:rsidR="007B564D" w:rsidRPr="00A80A3E">
        <w:rPr>
          <w:rFonts w:asciiTheme="minorHAnsi" w:hAnsiTheme="minorHAnsi"/>
          <w:color w:val="808080" w:themeColor="background1" w:themeShade="80"/>
          <w:lang w:val="da-DK"/>
        </w:rPr>
        <w:t xml:space="preserve"> = spotkurs +/- terminstillæg</w:t>
      </w:r>
    </w:p>
    <w:p w14:paraId="1528F724" w14:textId="77777777" w:rsidR="007B564D" w:rsidRPr="00100849" w:rsidRDefault="007B564D" w:rsidP="00DD325A">
      <w:pPr>
        <w:pStyle w:val="Brdtekst"/>
        <w:spacing w:line="244" w:lineRule="auto"/>
        <w:rPr>
          <w:rFonts w:asciiTheme="minorHAnsi" w:hAnsiTheme="minorHAnsi"/>
          <w:color w:val="808080" w:themeColor="background1" w:themeShade="80"/>
          <w:highlight w:val="yellow"/>
          <w:lang w:val="da-DK"/>
        </w:rPr>
      </w:pPr>
    </w:p>
    <w:p w14:paraId="5F9DD760" w14:textId="77777777" w:rsidR="007B564D" w:rsidRPr="00A80A3E" w:rsidRDefault="007B564D" w:rsidP="00DD325A">
      <w:pPr>
        <w:pStyle w:val="Brdtekst"/>
        <w:spacing w:line="244" w:lineRule="auto"/>
        <w:rPr>
          <w:rFonts w:asciiTheme="minorHAnsi" w:eastAsia="Cambria" w:hAnsiTheme="minorHAnsi" w:cs="Cambria"/>
          <w:b/>
          <w:bCs/>
          <w:color w:val="000000" w:themeColor="text1"/>
          <w:lang w:val="da-DK"/>
        </w:rPr>
      </w:pPr>
      <w:r w:rsidRPr="00A80A3E">
        <w:rPr>
          <w:rFonts w:asciiTheme="minorHAnsi" w:eastAsia="Cambria" w:hAnsiTheme="minorHAnsi" w:cs="Cambria"/>
          <w:b/>
          <w:bCs/>
          <w:color w:val="000000" w:themeColor="text1"/>
          <w:lang w:val="da-DK"/>
        </w:rPr>
        <w:t xml:space="preserve">Afregning af </w:t>
      </w:r>
      <w:r w:rsidR="00996FB9" w:rsidRPr="00A80A3E">
        <w:rPr>
          <w:rFonts w:asciiTheme="minorHAnsi" w:eastAsia="Cambria" w:hAnsiTheme="minorHAnsi" w:cs="Cambria"/>
          <w:b/>
          <w:bCs/>
          <w:color w:val="000000" w:themeColor="text1"/>
          <w:lang w:val="da-DK"/>
        </w:rPr>
        <w:t>en FX swap</w:t>
      </w:r>
    </w:p>
    <w:p w14:paraId="455C6808" w14:textId="348026FA" w:rsidR="00996FB9" w:rsidRPr="00A80A3E" w:rsidRDefault="00996FB9" w:rsidP="00DD325A">
      <w:pPr>
        <w:pStyle w:val="Brdtekst"/>
        <w:spacing w:line="244" w:lineRule="auto"/>
        <w:rPr>
          <w:rFonts w:asciiTheme="minorHAnsi" w:hAnsiTheme="minorHAnsi"/>
          <w:color w:val="808080" w:themeColor="background1" w:themeShade="80"/>
          <w:lang w:val="da-DK"/>
        </w:rPr>
      </w:pPr>
      <w:r w:rsidRPr="00A80A3E">
        <w:rPr>
          <w:rFonts w:asciiTheme="minorHAnsi" w:hAnsiTheme="minorHAnsi"/>
          <w:color w:val="808080" w:themeColor="background1" w:themeShade="80"/>
          <w:lang w:val="da-DK"/>
        </w:rPr>
        <w:t xml:space="preserve">På starttidspunktet for </w:t>
      </w:r>
      <w:r w:rsidR="009D57F5" w:rsidRPr="00A80A3E">
        <w:rPr>
          <w:rFonts w:asciiTheme="minorHAnsi" w:hAnsiTheme="minorHAnsi"/>
          <w:color w:val="808080" w:themeColor="background1" w:themeShade="80"/>
          <w:lang w:val="da-DK"/>
        </w:rPr>
        <w:t xml:space="preserve">en </w:t>
      </w:r>
      <w:r w:rsidRPr="00A80A3E">
        <w:rPr>
          <w:rFonts w:asciiTheme="minorHAnsi" w:hAnsiTheme="minorHAnsi"/>
          <w:color w:val="808080" w:themeColor="background1" w:themeShade="80"/>
          <w:lang w:val="da-DK"/>
        </w:rPr>
        <w:t>FX swap</w:t>
      </w:r>
      <w:r w:rsidR="008A6E1B" w:rsidRPr="00A80A3E">
        <w:rPr>
          <w:rFonts w:asciiTheme="minorHAnsi" w:hAnsiTheme="minorHAnsi"/>
          <w:color w:val="808080" w:themeColor="background1" w:themeShade="80"/>
          <w:lang w:val="da-DK"/>
        </w:rPr>
        <w:t xml:space="preserve"> bliver de </w:t>
      </w:r>
      <w:r w:rsidR="009D57F5" w:rsidRPr="00A80A3E">
        <w:rPr>
          <w:rFonts w:asciiTheme="minorHAnsi" w:hAnsiTheme="minorHAnsi"/>
          <w:color w:val="808080" w:themeColor="background1" w:themeShade="80"/>
          <w:lang w:val="da-DK"/>
        </w:rPr>
        <w:t xml:space="preserve">to </w:t>
      </w:r>
      <w:r w:rsidR="008A6E1B" w:rsidRPr="00A80A3E">
        <w:rPr>
          <w:rFonts w:asciiTheme="minorHAnsi" w:hAnsiTheme="minorHAnsi"/>
          <w:color w:val="808080" w:themeColor="background1" w:themeShade="80"/>
          <w:lang w:val="da-DK"/>
        </w:rPr>
        <w:t xml:space="preserve">valutaer </w:t>
      </w:r>
      <w:r w:rsidR="00A80A3E" w:rsidRPr="00A80A3E">
        <w:rPr>
          <w:rFonts w:asciiTheme="minorHAnsi" w:hAnsiTheme="minorHAnsi"/>
          <w:color w:val="808080" w:themeColor="background1" w:themeShade="80"/>
          <w:lang w:val="da-DK"/>
        </w:rPr>
        <w:t xml:space="preserve">udvekslet på </w:t>
      </w:r>
      <w:r w:rsidR="00DC1EDA">
        <w:rPr>
          <w:rFonts w:asciiTheme="minorHAnsi" w:hAnsiTheme="minorHAnsi"/>
          <w:color w:val="808080" w:themeColor="background1" w:themeShade="80"/>
          <w:lang w:val="da-DK"/>
        </w:rPr>
        <w:t>dine</w:t>
      </w:r>
      <w:r w:rsidR="00A80A3E" w:rsidRPr="00A80A3E">
        <w:rPr>
          <w:rFonts w:asciiTheme="minorHAnsi" w:hAnsiTheme="minorHAnsi"/>
          <w:color w:val="808080" w:themeColor="background1" w:themeShade="80"/>
          <w:lang w:val="da-DK"/>
        </w:rPr>
        <w:t xml:space="preserve"> konti til startkursen</w:t>
      </w:r>
      <w:r w:rsidR="009D57F5" w:rsidRPr="00A80A3E">
        <w:rPr>
          <w:rFonts w:asciiTheme="minorHAnsi" w:hAnsiTheme="minorHAnsi"/>
          <w:color w:val="808080" w:themeColor="background1" w:themeShade="80"/>
          <w:lang w:val="da-DK"/>
        </w:rPr>
        <w:t xml:space="preserve">. </w:t>
      </w:r>
    </w:p>
    <w:p w14:paraId="050FC504" w14:textId="77777777" w:rsidR="00996FB9" w:rsidRDefault="00996FB9" w:rsidP="00DD325A">
      <w:pPr>
        <w:pStyle w:val="Brdtekst"/>
        <w:spacing w:line="244" w:lineRule="auto"/>
        <w:rPr>
          <w:rFonts w:asciiTheme="minorHAnsi" w:hAnsiTheme="minorHAnsi"/>
          <w:color w:val="808080" w:themeColor="background1" w:themeShade="80"/>
          <w:highlight w:val="yellow"/>
          <w:lang w:val="da-DK"/>
        </w:rPr>
      </w:pPr>
    </w:p>
    <w:p w14:paraId="4905D037" w14:textId="77777777" w:rsidR="007B564D" w:rsidRPr="00A80A3E" w:rsidRDefault="00A80A3E" w:rsidP="00DD325A">
      <w:pPr>
        <w:pStyle w:val="Brdtekst"/>
        <w:spacing w:line="244" w:lineRule="auto"/>
        <w:rPr>
          <w:rFonts w:asciiTheme="minorHAnsi" w:hAnsiTheme="minorHAnsi"/>
          <w:color w:val="808080" w:themeColor="background1" w:themeShade="80"/>
          <w:lang w:val="da-DK"/>
        </w:rPr>
      </w:pPr>
      <w:r w:rsidRPr="00A80A3E">
        <w:rPr>
          <w:rFonts w:asciiTheme="minorHAnsi" w:hAnsiTheme="minorHAnsi"/>
          <w:color w:val="808080" w:themeColor="background1" w:themeShade="80"/>
          <w:lang w:val="da-DK"/>
        </w:rPr>
        <w:t>Afregningen af FX swappen p</w:t>
      </w:r>
      <w:r w:rsidR="008A6E1B" w:rsidRPr="00A80A3E">
        <w:rPr>
          <w:rFonts w:asciiTheme="minorHAnsi" w:hAnsiTheme="minorHAnsi"/>
          <w:color w:val="808080" w:themeColor="background1" w:themeShade="80"/>
          <w:lang w:val="da-DK"/>
        </w:rPr>
        <w:t>å den fremtidige leveringsdato sker på en af følgende to måder</w:t>
      </w:r>
      <w:r w:rsidR="007B564D" w:rsidRPr="00A80A3E">
        <w:rPr>
          <w:rFonts w:asciiTheme="minorHAnsi" w:hAnsiTheme="minorHAnsi"/>
          <w:color w:val="808080" w:themeColor="background1" w:themeShade="80"/>
          <w:lang w:val="da-DK"/>
        </w:rPr>
        <w:t>:</w:t>
      </w:r>
    </w:p>
    <w:p w14:paraId="7F11BCCC" w14:textId="77777777" w:rsidR="007B564D" w:rsidRPr="00A80A3E" w:rsidRDefault="007B564D" w:rsidP="00DD325A">
      <w:pPr>
        <w:pStyle w:val="Brdtekst"/>
        <w:spacing w:line="244" w:lineRule="auto"/>
        <w:rPr>
          <w:rFonts w:asciiTheme="minorHAnsi" w:hAnsiTheme="minorHAnsi"/>
          <w:color w:val="808080" w:themeColor="background1" w:themeShade="80"/>
          <w:lang w:val="da-DK"/>
        </w:rPr>
      </w:pPr>
    </w:p>
    <w:p w14:paraId="6684D0BF" w14:textId="53364851" w:rsidR="007B564D" w:rsidRPr="00A80A3E" w:rsidRDefault="007B564D" w:rsidP="00DD325A">
      <w:pPr>
        <w:pStyle w:val="Brdtekst"/>
        <w:numPr>
          <w:ilvl w:val="0"/>
          <w:numId w:val="15"/>
        </w:numPr>
        <w:spacing w:line="244" w:lineRule="auto"/>
        <w:ind w:left="284" w:hanging="218"/>
        <w:rPr>
          <w:rFonts w:asciiTheme="minorHAnsi" w:hAnsiTheme="minorHAnsi"/>
          <w:color w:val="808080" w:themeColor="background1" w:themeShade="80"/>
          <w:lang w:val="da-DK"/>
        </w:rPr>
      </w:pPr>
      <w:r w:rsidRPr="00A80A3E">
        <w:rPr>
          <w:rFonts w:asciiTheme="minorHAnsi" w:hAnsiTheme="minorHAnsi"/>
          <w:color w:val="808080" w:themeColor="background1" w:themeShade="80"/>
          <w:lang w:val="da-DK"/>
        </w:rPr>
        <w:t xml:space="preserve">De handlede valutaer </w:t>
      </w:r>
      <w:r w:rsidR="008A6E1B" w:rsidRPr="00A80A3E">
        <w:rPr>
          <w:rFonts w:asciiTheme="minorHAnsi" w:hAnsiTheme="minorHAnsi"/>
          <w:color w:val="808080" w:themeColor="background1" w:themeShade="80"/>
          <w:lang w:val="da-DK"/>
        </w:rPr>
        <w:t xml:space="preserve">bliver afregnet på </w:t>
      </w:r>
      <w:r w:rsidR="00DC1EDA">
        <w:rPr>
          <w:rFonts w:asciiTheme="minorHAnsi" w:hAnsiTheme="minorHAnsi"/>
          <w:color w:val="808080" w:themeColor="background1" w:themeShade="80"/>
          <w:lang w:val="da-DK"/>
        </w:rPr>
        <w:t>dine</w:t>
      </w:r>
      <w:r w:rsidR="008A6E1B" w:rsidRPr="00A80A3E">
        <w:rPr>
          <w:rFonts w:asciiTheme="minorHAnsi" w:hAnsiTheme="minorHAnsi"/>
          <w:color w:val="808080" w:themeColor="background1" w:themeShade="80"/>
          <w:lang w:val="da-DK"/>
        </w:rPr>
        <w:t xml:space="preserve"> konti</w:t>
      </w:r>
      <w:r w:rsidRPr="00A80A3E">
        <w:rPr>
          <w:rFonts w:asciiTheme="minorHAnsi" w:hAnsiTheme="minorHAnsi"/>
          <w:color w:val="808080" w:themeColor="background1" w:themeShade="80"/>
          <w:lang w:val="da-DK"/>
        </w:rPr>
        <w:t xml:space="preserve"> til den aftalte </w:t>
      </w:r>
      <w:r w:rsidR="00960D5F" w:rsidRPr="00A80A3E">
        <w:rPr>
          <w:rFonts w:asciiTheme="minorHAnsi" w:hAnsiTheme="minorHAnsi"/>
          <w:color w:val="808080" w:themeColor="background1" w:themeShade="80"/>
          <w:lang w:val="da-DK"/>
        </w:rPr>
        <w:t>valutatermins</w:t>
      </w:r>
      <w:r w:rsidRPr="00A80A3E">
        <w:rPr>
          <w:rFonts w:asciiTheme="minorHAnsi" w:hAnsiTheme="minorHAnsi"/>
          <w:color w:val="808080" w:themeColor="background1" w:themeShade="80"/>
          <w:lang w:val="da-DK"/>
        </w:rPr>
        <w:t>kurs.</w:t>
      </w:r>
    </w:p>
    <w:p w14:paraId="10492C4C" w14:textId="3132B72A" w:rsidR="007B564D" w:rsidRPr="00A80A3E" w:rsidRDefault="007B564D" w:rsidP="00DD325A">
      <w:pPr>
        <w:pStyle w:val="Brdtekst"/>
        <w:numPr>
          <w:ilvl w:val="0"/>
          <w:numId w:val="15"/>
        </w:numPr>
        <w:spacing w:line="244" w:lineRule="auto"/>
        <w:ind w:left="284" w:hanging="218"/>
        <w:rPr>
          <w:rFonts w:asciiTheme="minorHAnsi" w:hAnsiTheme="minorHAnsi"/>
          <w:color w:val="808080" w:themeColor="background1" w:themeShade="80"/>
          <w:lang w:val="da-DK"/>
        </w:rPr>
      </w:pPr>
      <w:r w:rsidRPr="00A80A3E">
        <w:rPr>
          <w:rFonts w:asciiTheme="minorHAnsi" w:hAnsiTheme="minorHAnsi"/>
          <w:color w:val="808080" w:themeColor="background1" w:themeShade="80"/>
          <w:lang w:val="da-DK"/>
        </w:rPr>
        <w:t xml:space="preserve">Valutaen tilbagekøbes eller -sælges ud fra den aktuelle spotkurs. Tab/gevinst opgøres som forskellen mellem </w:t>
      </w:r>
      <w:r w:rsidR="008A6E1B" w:rsidRPr="00A80A3E">
        <w:rPr>
          <w:rFonts w:asciiTheme="minorHAnsi" w:hAnsiTheme="minorHAnsi"/>
          <w:color w:val="808080" w:themeColor="background1" w:themeShade="80"/>
          <w:lang w:val="da-DK"/>
        </w:rPr>
        <w:t>valutaterminskursen og</w:t>
      </w:r>
      <w:r w:rsidRPr="00A80A3E">
        <w:rPr>
          <w:rFonts w:asciiTheme="minorHAnsi" w:hAnsiTheme="minorHAnsi"/>
          <w:color w:val="808080" w:themeColor="background1" w:themeShade="80"/>
          <w:lang w:val="da-DK"/>
        </w:rPr>
        <w:t xml:space="preserve"> spotkurs</w:t>
      </w:r>
      <w:r w:rsidR="008A6E1B" w:rsidRPr="00A80A3E">
        <w:rPr>
          <w:rFonts w:asciiTheme="minorHAnsi" w:hAnsiTheme="minorHAnsi"/>
          <w:color w:val="808080" w:themeColor="background1" w:themeShade="80"/>
          <w:lang w:val="da-DK"/>
        </w:rPr>
        <w:t>en</w:t>
      </w:r>
      <w:r w:rsidR="00960D5F" w:rsidRPr="00A80A3E">
        <w:rPr>
          <w:rFonts w:asciiTheme="minorHAnsi" w:hAnsiTheme="minorHAnsi"/>
          <w:color w:val="808080" w:themeColor="background1" w:themeShade="80"/>
          <w:lang w:val="da-DK"/>
        </w:rPr>
        <w:t xml:space="preserve"> og bliver afregnet med det samme over </w:t>
      </w:r>
      <w:r w:rsidR="00DC1EDA">
        <w:rPr>
          <w:rFonts w:asciiTheme="minorHAnsi" w:hAnsiTheme="minorHAnsi"/>
          <w:color w:val="808080" w:themeColor="background1" w:themeShade="80"/>
          <w:lang w:val="da-DK"/>
        </w:rPr>
        <w:t>din</w:t>
      </w:r>
      <w:r w:rsidR="00960D5F" w:rsidRPr="00A80A3E">
        <w:rPr>
          <w:rFonts w:asciiTheme="minorHAnsi" w:hAnsiTheme="minorHAnsi"/>
          <w:color w:val="808080" w:themeColor="background1" w:themeShade="80"/>
          <w:lang w:val="da-DK"/>
        </w:rPr>
        <w:t xml:space="preserve"> konto</w:t>
      </w:r>
      <w:r w:rsidRPr="00A80A3E">
        <w:rPr>
          <w:rFonts w:asciiTheme="minorHAnsi" w:hAnsiTheme="minorHAnsi"/>
          <w:color w:val="808080" w:themeColor="background1" w:themeShade="80"/>
          <w:lang w:val="da-DK"/>
        </w:rPr>
        <w:t>.</w:t>
      </w:r>
    </w:p>
    <w:p w14:paraId="27FC323F" w14:textId="77777777" w:rsidR="007B564D" w:rsidRPr="00A80A3E" w:rsidRDefault="007B564D" w:rsidP="00DD325A">
      <w:pPr>
        <w:pStyle w:val="Brdtekst"/>
        <w:spacing w:line="244" w:lineRule="auto"/>
        <w:rPr>
          <w:rFonts w:asciiTheme="minorHAnsi" w:eastAsia="Cambria" w:hAnsiTheme="minorHAnsi" w:cs="Cambria"/>
          <w:b/>
          <w:bCs/>
          <w:color w:val="000000" w:themeColor="text1"/>
          <w:lang w:val="da-DK"/>
        </w:rPr>
      </w:pPr>
      <w:r w:rsidRPr="00A80A3E">
        <w:rPr>
          <w:rFonts w:asciiTheme="minorHAnsi" w:eastAsia="Cambria" w:hAnsiTheme="minorHAnsi" w:cs="Cambria"/>
          <w:b/>
          <w:bCs/>
          <w:color w:val="000000" w:themeColor="text1"/>
          <w:lang w:val="da-DK"/>
        </w:rPr>
        <w:t xml:space="preserve">Ophør før udløb </w:t>
      </w:r>
    </w:p>
    <w:p w14:paraId="112058A1" w14:textId="77777777" w:rsidR="007B564D" w:rsidRPr="00A80A3E" w:rsidRDefault="007B564D" w:rsidP="00DD325A">
      <w:pPr>
        <w:pStyle w:val="Brdtekst"/>
        <w:spacing w:line="244" w:lineRule="auto"/>
        <w:rPr>
          <w:rFonts w:asciiTheme="minorHAnsi" w:hAnsiTheme="minorHAnsi"/>
          <w:color w:val="808080" w:themeColor="background1" w:themeShade="80"/>
          <w:lang w:val="da-DK"/>
        </w:rPr>
      </w:pPr>
      <w:r w:rsidRPr="00A80A3E">
        <w:rPr>
          <w:rFonts w:asciiTheme="minorHAnsi" w:hAnsiTheme="minorHAnsi"/>
          <w:color w:val="808080" w:themeColor="background1" w:themeShade="80"/>
          <w:lang w:val="da-DK"/>
        </w:rPr>
        <w:t xml:space="preserve">Hvis du ønsker at </w:t>
      </w:r>
      <w:r w:rsidR="008A6E1B" w:rsidRPr="00A80A3E">
        <w:rPr>
          <w:rFonts w:asciiTheme="minorHAnsi" w:hAnsiTheme="minorHAnsi"/>
          <w:color w:val="808080" w:themeColor="background1" w:themeShade="80"/>
          <w:lang w:val="da-DK"/>
        </w:rPr>
        <w:t xml:space="preserve">FX swappen </w:t>
      </w:r>
      <w:r w:rsidR="00960D5F" w:rsidRPr="00A80A3E">
        <w:rPr>
          <w:rFonts w:asciiTheme="minorHAnsi" w:hAnsiTheme="minorHAnsi"/>
          <w:color w:val="808080" w:themeColor="background1" w:themeShade="80"/>
          <w:lang w:val="da-DK"/>
        </w:rPr>
        <w:t>skal ophøre før udløb,</w:t>
      </w:r>
      <w:r w:rsidRPr="00A80A3E">
        <w:rPr>
          <w:rFonts w:asciiTheme="minorHAnsi" w:hAnsiTheme="minorHAnsi"/>
          <w:color w:val="808080" w:themeColor="background1" w:themeShade="80"/>
          <w:lang w:val="da-DK"/>
        </w:rPr>
        <w:t xml:space="preserve"> kan du handle </w:t>
      </w:r>
      <w:r w:rsidR="00A80A3E" w:rsidRPr="00A80A3E">
        <w:rPr>
          <w:rFonts w:asciiTheme="minorHAnsi" w:hAnsiTheme="minorHAnsi"/>
          <w:color w:val="808080" w:themeColor="background1" w:themeShade="80"/>
          <w:lang w:val="da-DK"/>
        </w:rPr>
        <w:t>FX swappen</w:t>
      </w:r>
      <w:r w:rsidRPr="00A80A3E">
        <w:rPr>
          <w:rFonts w:asciiTheme="minorHAnsi" w:hAnsiTheme="minorHAnsi"/>
          <w:color w:val="808080" w:themeColor="background1" w:themeShade="80"/>
          <w:lang w:val="da-DK"/>
        </w:rPr>
        <w:t xml:space="preserve"> til den oprindeligt aftalte </w:t>
      </w:r>
      <w:r w:rsidR="00A80A3E" w:rsidRPr="00A80A3E">
        <w:rPr>
          <w:rFonts w:asciiTheme="minorHAnsi" w:hAnsiTheme="minorHAnsi"/>
          <w:color w:val="808080" w:themeColor="background1" w:themeShade="80"/>
          <w:lang w:val="da-DK"/>
        </w:rPr>
        <w:t>valutaterminskurs</w:t>
      </w:r>
      <w:r w:rsidRPr="00A80A3E">
        <w:rPr>
          <w:rFonts w:asciiTheme="minorHAnsi" w:hAnsiTheme="minorHAnsi"/>
          <w:color w:val="808080" w:themeColor="background1" w:themeShade="80"/>
          <w:lang w:val="da-DK"/>
        </w:rPr>
        <w:t xml:space="preserve"> korrigeret for terminstillæg eller fradrag i restløbetiden.</w:t>
      </w:r>
    </w:p>
    <w:p w14:paraId="20F4E5BE" w14:textId="77777777" w:rsidR="007B564D" w:rsidRPr="00100849" w:rsidRDefault="007B564D" w:rsidP="00DD325A">
      <w:pPr>
        <w:pStyle w:val="Brdtekst"/>
        <w:spacing w:line="244" w:lineRule="auto"/>
        <w:rPr>
          <w:rFonts w:asciiTheme="minorHAnsi" w:hAnsiTheme="minorHAnsi"/>
          <w:color w:val="808080" w:themeColor="background1" w:themeShade="80"/>
          <w:highlight w:val="yellow"/>
          <w:lang w:val="da-DK"/>
        </w:rPr>
      </w:pPr>
    </w:p>
    <w:p w14:paraId="6E1E67E9" w14:textId="77777777" w:rsidR="007B564D" w:rsidRPr="00A80A3E" w:rsidRDefault="007B564D" w:rsidP="00DD325A">
      <w:pPr>
        <w:pStyle w:val="Brdtekst"/>
        <w:spacing w:line="244" w:lineRule="auto"/>
        <w:rPr>
          <w:rFonts w:asciiTheme="minorHAnsi" w:eastAsia="Cambria" w:hAnsiTheme="minorHAnsi" w:cs="Cambria"/>
          <w:b/>
          <w:bCs/>
          <w:color w:val="000000" w:themeColor="text1"/>
          <w:lang w:val="da-DK"/>
        </w:rPr>
      </w:pPr>
      <w:r w:rsidRPr="00A80A3E">
        <w:rPr>
          <w:rFonts w:asciiTheme="minorHAnsi" w:eastAsia="Cambria" w:hAnsiTheme="minorHAnsi" w:cs="Cambria"/>
          <w:b/>
          <w:bCs/>
          <w:color w:val="000000" w:themeColor="text1"/>
          <w:lang w:val="da-DK"/>
        </w:rPr>
        <w:t>Handelsmuligheder</w:t>
      </w:r>
    </w:p>
    <w:p w14:paraId="1F855733" w14:textId="12158EB8" w:rsidR="007B564D" w:rsidRPr="00A80A3E" w:rsidRDefault="00BD74F5" w:rsidP="00DD325A">
      <w:pPr>
        <w:pStyle w:val="Brdtekst"/>
        <w:spacing w:line="244" w:lineRule="auto"/>
        <w:rPr>
          <w:rFonts w:asciiTheme="minorHAnsi" w:hAnsiTheme="minorHAnsi"/>
          <w:color w:val="808080" w:themeColor="background1" w:themeShade="80"/>
          <w:lang w:val="da-DK"/>
        </w:rPr>
      </w:pPr>
      <w:r w:rsidRPr="00923366">
        <w:rPr>
          <w:rFonts w:asciiTheme="minorHAnsi" w:hAnsiTheme="minorHAnsi"/>
          <w:color w:val="808080" w:themeColor="background1" w:themeShade="80"/>
          <w:lang w:val="da-DK"/>
        </w:rPr>
        <w:t>FX-</w:t>
      </w:r>
      <w:proofErr w:type="spellStart"/>
      <w:r w:rsidRPr="00923366">
        <w:rPr>
          <w:rFonts w:asciiTheme="minorHAnsi" w:hAnsiTheme="minorHAnsi"/>
          <w:color w:val="808080" w:themeColor="background1" w:themeShade="80"/>
          <w:lang w:val="da-DK"/>
        </w:rPr>
        <w:t>swaps</w:t>
      </w:r>
      <w:proofErr w:type="spellEnd"/>
      <w:r w:rsidR="007B564D" w:rsidRPr="00923366">
        <w:rPr>
          <w:rFonts w:asciiTheme="minorHAnsi" w:hAnsiTheme="minorHAnsi"/>
          <w:color w:val="808080" w:themeColor="background1" w:themeShade="80"/>
          <w:lang w:val="da-DK"/>
        </w:rPr>
        <w:t xml:space="preserve"> handles OTC (Over The </w:t>
      </w:r>
      <w:proofErr w:type="spellStart"/>
      <w:r w:rsidR="007B564D" w:rsidRPr="00923366">
        <w:rPr>
          <w:rFonts w:asciiTheme="minorHAnsi" w:hAnsiTheme="minorHAnsi"/>
          <w:color w:val="808080" w:themeColor="background1" w:themeShade="80"/>
          <w:lang w:val="da-DK"/>
        </w:rPr>
        <w:t>Counter</w:t>
      </w:r>
      <w:proofErr w:type="spellEnd"/>
      <w:r w:rsidR="007B564D" w:rsidRPr="00923366">
        <w:rPr>
          <w:rFonts w:asciiTheme="minorHAnsi" w:hAnsiTheme="minorHAnsi"/>
          <w:color w:val="808080" w:themeColor="background1" w:themeShade="80"/>
          <w:lang w:val="da-DK"/>
        </w:rPr>
        <w:t xml:space="preserve">). </w:t>
      </w:r>
      <w:r w:rsidR="007B564D" w:rsidRPr="00A80A3E">
        <w:rPr>
          <w:rFonts w:asciiTheme="minorHAnsi" w:hAnsiTheme="minorHAnsi"/>
          <w:color w:val="808080" w:themeColor="background1" w:themeShade="80"/>
          <w:lang w:val="da-DK"/>
        </w:rPr>
        <w:t xml:space="preserve">OTC-derivater handles direkte med modparten på individuelle vilkår, som giver mulighed for at tilpasse produktet til lige netop dig og dine behov. Ulempen ved at handle OTC kan blandt andet være, at der ikke findes standardpriser på produkterne, der jo netop er karakteriseret ved at være individuelt tilpasset, og det kan derfor være vanskeligt at </w:t>
      </w:r>
      <w:proofErr w:type="spellStart"/>
      <w:r w:rsidR="007B564D" w:rsidRPr="00A80A3E">
        <w:rPr>
          <w:rFonts w:asciiTheme="minorHAnsi" w:hAnsiTheme="minorHAnsi"/>
          <w:color w:val="808080" w:themeColor="background1" w:themeShade="80"/>
          <w:lang w:val="da-DK"/>
        </w:rPr>
        <w:t>sammen</w:t>
      </w:r>
      <w:r w:rsidR="00DC1EDA">
        <w:rPr>
          <w:rFonts w:asciiTheme="minorHAnsi" w:hAnsiTheme="minorHAnsi"/>
          <w:color w:val="808080" w:themeColor="background1" w:themeShade="80"/>
          <w:lang w:val="da-DK"/>
        </w:rPr>
        <w:t>-</w:t>
      </w:r>
      <w:r w:rsidR="007B564D" w:rsidRPr="00A80A3E">
        <w:rPr>
          <w:rFonts w:asciiTheme="minorHAnsi" w:hAnsiTheme="minorHAnsi"/>
          <w:color w:val="808080" w:themeColor="background1" w:themeShade="80"/>
          <w:lang w:val="da-DK"/>
        </w:rPr>
        <w:t>ligne</w:t>
      </w:r>
      <w:proofErr w:type="spellEnd"/>
      <w:r w:rsidR="007B564D" w:rsidRPr="00A80A3E">
        <w:rPr>
          <w:rFonts w:asciiTheme="minorHAnsi" w:hAnsiTheme="minorHAnsi"/>
          <w:color w:val="808080" w:themeColor="background1" w:themeShade="80"/>
          <w:lang w:val="da-DK"/>
        </w:rPr>
        <w:t xml:space="preserve"> priser.</w:t>
      </w:r>
    </w:p>
    <w:p w14:paraId="596EF540" w14:textId="47E42928" w:rsidR="007B564D" w:rsidRPr="00100849" w:rsidRDefault="007B564D" w:rsidP="00AD6607">
      <w:pPr>
        <w:pStyle w:val="Brdtekst"/>
        <w:spacing w:line="244" w:lineRule="auto"/>
        <w:rPr>
          <w:rFonts w:asciiTheme="minorHAnsi" w:hAnsiTheme="minorHAnsi"/>
          <w:color w:val="808080" w:themeColor="background1" w:themeShade="80"/>
          <w:highlight w:val="yellow"/>
          <w:lang w:val="da-DK"/>
        </w:rPr>
      </w:pPr>
    </w:p>
    <w:p w14:paraId="10C37B29" w14:textId="56C63379" w:rsidR="00BD74F5" w:rsidRPr="00BA4DCA" w:rsidRDefault="007B564D" w:rsidP="00DD325A">
      <w:pPr>
        <w:pStyle w:val="Brdtekst"/>
        <w:spacing w:line="244" w:lineRule="auto"/>
        <w:rPr>
          <w:rFonts w:asciiTheme="minorHAnsi" w:eastAsia="Cambria" w:hAnsiTheme="minorHAnsi" w:cs="Cambria"/>
          <w:b/>
          <w:bCs/>
          <w:color w:val="000000" w:themeColor="text1"/>
          <w:lang w:val="da-DK"/>
        </w:rPr>
      </w:pPr>
      <w:r w:rsidRPr="00BA4DCA">
        <w:rPr>
          <w:rFonts w:asciiTheme="minorHAnsi" w:eastAsia="Cambria" w:hAnsiTheme="minorHAnsi" w:cs="Cambria"/>
          <w:b/>
          <w:bCs/>
          <w:color w:val="000000" w:themeColor="text1"/>
          <w:lang w:val="da-DK"/>
        </w:rPr>
        <w:t xml:space="preserve">Anvendelsesmuligheder </w:t>
      </w:r>
    </w:p>
    <w:p w14:paraId="36587E61" w14:textId="50329451" w:rsidR="007B564D" w:rsidRPr="00BA4DCA" w:rsidRDefault="00BD74F5" w:rsidP="00DD325A">
      <w:pPr>
        <w:pStyle w:val="Brdtekst"/>
        <w:spacing w:line="244" w:lineRule="auto"/>
        <w:rPr>
          <w:rFonts w:asciiTheme="minorHAnsi" w:hAnsiTheme="minorHAnsi"/>
          <w:color w:val="808080" w:themeColor="background1" w:themeShade="80"/>
          <w:lang w:val="da-DK"/>
        </w:rPr>
      </w:pPr>
      <w:r w:rsidRPr="00BA4DCA">
        <w:rPr>
          <w:rFonts w:asciiTheme="minorHAnsi" w:hAnsiTheme="minorHAnsi"/>
          <w:color w:val="808080" w:themeColor="background1" w:themeShade="80"/>
          <w:lang w:val="da-DK"/>
        </w:rPr>
        <w:t>En FX swap anvendes typisk til at forkorte eller forlænge udløbstids</w:t>
      </w:r>
      <w:r w:rsidR="00DC1EDA">
        <w:rPr>
          <w:rFonts w:asciiTheme="minorHAnsi" w:hAnsiTheme="minorHAnsi"/>
          <w:color w:val="808080" w:themeColor="background1" w:themeShade="80"/>
          <w:lang w:val="da-DK"/>
        </w:rPr>
        <w:t>-</w:t>
      </w:r>
      <w:r w:rsidRPr="00BA4DCA">
        <w:rPr>
          <w:rFonts w:asciiTheme="minorHAnsi" w:hAnsiTheme="minorHAnsi"/>
          <w:color w:val="808080" w:themeColor="background1" w:themeShade="80"/>
          <w:lang w:val="da-DK"/>
        </w:rPr>
        <w:t>punktet for en valutatermins</w:t>
      </w:r>
      <w:r w:rsidR="00DC1EDA">
        <w:rPr>
          <w:rFonts w:asciiTheme="minorHAnsi" w:hAnsiTheme="minorHAnsi"/>
          <w:color w:val="808080" w:themeColor="background1" w:themeShade="80"/>
          <w:lang w:val="da-DK"/>
        </w:rPr>
        <w:t>-</w:t>
      </w:r>
      <w:r w:rsidRPr="00BA4DCA">
        <w:rPr>
          <w:rFonts w:asciiTheme="minorHAnsi" w:hAnsiTheme="minorHAnsi"/>
          <w:color w:val="808080" w:themeColor="background1" w:themeShade="80"/>
          <w:lang w:val="da-DK"/>
        </w:rPr>
        <w:t>forretning.</w:t>
      </w:r>
      <w:r w:rsidR="007B564D" w:rsidRPr="00BA4DCA">
        <w:rPr>
          <w:rFonts w:asciiTheme="minorHAnsi" w:hAnsiTheme="minorHAnsi"/>
          <w:color w:val="808080" w:themeColor="background1" w:themeShade="80"/>
          <w:lang w:val="da-DK"/>
        </w:rPr>
        <w:t xml:space="preserve"> </w:t>
      </w:r>
    </w:p>
    <w:p w14:paraId="7BF528B3" w14:textId="77777777" w:rsidR="007B564D" w:rsidRPr="00100849" w:rsidRDefault="007B564D" w:rsidP="00AD6607">
      <w:pPr>
        <w:pStyle w:val="Brdtekst"/>
        <w:spacing w:line="244" w:lineRule="auto"/>
        <w:rPr>
          <w:rFonts w:asciiTheme="minorHAnsi" w:hAnsiTheme="minorHAnsi"/>
          <w:color w:val="808080" w:themeColor="background1" w:themeShade="80"/>
          <w:highlight w:val="yellow"/>
          <w:lang w:val="da-DK"/>
        </w:rPr>
      </w:pPr>
    </w:p>
    <w:p w14:paraId="0B318034" w14:textId="77777777" w:rsidR="007B564D" w:rsidRPr="007666BF" w:rsidRDefault="00BD74F5" w:rsidP="00DD325A">
      <w:pPr>
        <w:pStyle w:val="Brdtekst"/>
        <w:spacing w:line="244" w:lineRule="auto"/>
        <w:rPr>
          <w:rFonts w:asciiTheme="minorHAnsi" w:hAnsiTheme="minorHAnsi"/>
          <w:i/>
          <w:lang w:val="da-DK"/>
        </w:rPr>
      </w:pPr>
      <w:r w:rsidRPr="007666BF">
        <w:rPr>
          <w:rFonts w:asciiTheme="minorHAnsi" w:hAnsiTheme="minorHAnsi"/>
          <w:i/>
          <w:lang w:val="da-DK"/>
        </w:rPr>
        <w:t>Ændring af udløbstidspunkt for en valutaterminsforretning</w:t>
      </w:r>
    </w:p>
    <w:p w14:paraId="5EC161CB" w14:textId="664DC22E" w:rsidR="008C042D" w:rsidRPr="00100849" w:rsidRDefault="001705C9" w:rsidP="008C042D">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Med en FX swap er det muligt at </w:t>
      </w:r>
      <w:r w:rsidR="00BD74F5" w:rsidRPr="007666BF">
        <w:rPr>
          <w:rFonts w:asciiTheme="minorHAnsi" w:hAnsiTheme="minorHAnsi"/>
          <w:color w:val="808080" w:themeColor="background1" w:themeShade="80"/>
          <w:lang w:val="da-DK"/>
        </w:rPr>
        <w:t>ændre udløbstids</w:t>
      </w:r>
      <w:r w:rsidR="00DC1EDA">
        <w:rPr>
          <w:rFonts w:asciiTheme="minorHAnsi" w:hAnsiTheme="minorHAnsi"/>
          <w:color w:val="808080" w:themeColor="background1" w:themeShade="80"/>
          <w:lang w:val="da-DK"/>
        </w:rPr>
        <w:t>-</w:t>
      </w:r>
      <w:r w:rsidR="00BD74F5" w:rsidRPr="007666BF">
        <w:rPr>
          <w:rFonts w:asciiTheme="minorHAnsi" w:hAnsiTheme="minorHAnsi"/>
          <w:color w:val="808080" w:themeColor="background1" w:themeShade="80"/>
          <w:lang w:val="da-DK"/>
        </w:rPr>
        <w:t>punktet for en v</w:t>
      </w:r>
      <w:r w:rsidR="008C042D" w:rsidRPr="007666BF">
        <w:rPr>
          <w:rFonts w:asciiTheme="minorHAnsi" w:hAnsiTheme="minorHAnsi"/>
          <w:color w:val="808080" w:themeColor="background1" w:themeShade="80"/>
          <w:lang w:val="da-DK"/>
        </w:rPr>
        <w:t>alutaterminsforretning</w:t>
      </w:r>
      <w:r>
        <w:rPr>
          <w:rFonts w:asciiTheme="minorHAnsi" w:hAnsiTheme="minorHAnsi"/>
          <w:color w:val="808080" w:themeColor="background1" w:themeShade="80"/>
          <w:lang w:val="da-DK"/>
        </w:rPr>
        <w:t xml:space="preserve">. Som udgangspunkt skal du </w:t>
      </w:r>
      <w:r w:rsidR="00E91AB3">
        <w:rPr>
          <w:rFonts w:asciiTheme="minorHAnsi" w:hAnsiTheme="minorHAnsi"/>
          <w:color w:val="808080" w:themeColor="background1" w:themeShade="80"/>
          <w:lang w:val="da-DK"/>
        </w:rPr>
        <w:t>afregne tab eller gevinst på den oprindelige valutaterminsforretnin</w:t>
      </w:r>
      <w:r w:rsidR="008C042D" w:rsidRPr="00100849">
        <w:rPr>
          <w:rFonts w:asciiTheme="minorHAnsi" w:hAnsiTheme="minorHAnsi"/>
          <w:color w:val="808080" w:themeColor="background1" w:themeShade="80"/>
          <w:lang w:val="da-DK"/>
        </w:rPr>
        <w:t>g</w:t>
      </w:r>
      <w:r>
        <w:rPr>
          <w:rFonts w:asciiTheme="minorHAnsi" w:hAnsiTheme="minorHAnsi"/>
          <w:color w:val="808080" w:themeColor="background1" w:themeShade="80"/>
          <w:lang w:val="da-DK"/>
        </w:rPr>
        <w:t xml:space="preserve">, når du </w:t>
      </w:r>
      <w:r w:rsidR="00923366">
        <w:rPr>
          <w:rFonts w:asciiTheme="minorHAnsi" w:hAnsiTheme="minorHAnsi"/>
          <w:color w:val="808080" w:themeColor="background1" w:themeShade="80"/>
          <w:lang w:val="da-DK"/>
        </w:rPr>
        <w:t>ændrer udløbstidspunktet</w:t>
      </w:r>
      <w:r w:rsidR="008C042D" w:rsidRPr="00100849">
        <w:rPr>
          <w:rFonts w:asciiTheme="minorHAnsi" w:hAnsiTheme="minorHAnsi"/>
          <w:color w:val="808080" w:themeColor="background1" w:themeShade="80"/>
          <w:lang w:val="da-DK"/>
        </w:rPr>
        <w:t>.</w:t>
      </w:r>
    </w:p>
    <w:p w14:paraId="3BD19A57" w14:textId="77777777" w:rsidR="008C042D" w:rsidRDefault="008C042D" w:rsidP="00DD325A">
      <w:pPr>
        <w:pStyle w:val="Brdtekst"/>
        <w:spacing w:line="244" w:lineRule="auto"/>
        <w:rPr>
          <w:rFonts w:asciiTheme="minorHAnsi" w:hAnsiTheme="minorHAnsi"/>
          <w:color w:val="808080" w:themeColor="background1" w:themeShade="80"/>
          <w:highlight w:val="yellow"/>
          <w:lang w:val="da-DK"/>
        </w:rPr>
      </w:pPr>
    </w:p>
    <w:p w14:paraId="24DAB4E0" w14:textId="77777777" w:rsidR="007B564D" w:rsidRPr="00DD325A" w:rsidRDefault="007B564D" w:rsidP="00DD325A">
      <w:pPr>
        <w:pStyle w:val="Brdtekst"/>
        <w:spacing w:line="244" w:lineRule="auto"/>
        <w:rPr>
          <w:rFonts w:asciiTheme="minorHAnsi" w:eastAsia="Cambria" w:hAnsiTheme="minorHAnsi" w:cs="Cambria"/>
          <w:b/>
          <w:bCs/>
          <w:color w:val="000000" w:themeColor="text1"/>
          <w:lang w:val="da-DK"/>
        </w:rPr>
      </w:pPr>
      <w:r w:rsidRPr="00DD325A">
        <w:rPr>
          <w:rFonts w:asciiTheme="minorHAnsi" w:eastAsia="Cambria" w:hAnsiTheme="minorHAnsi" w:cs="Cambria"/>
          <w:b/>
          <w:bCs/>
          <w:color w:val="000000" w:themeColor="text1"/>
          <w:lang w:val="da-DK"/>
        </w:rPr>
        <w:t>Eksempel</w:t>
      </w:r>
      <w:r w:rsidR="00DD325A" w:rsidRPr="00DD325A">
        <w:rPr>
          <w:rFonts w:asciiTheme="minorHAnsi" w:eastAsia="Cambria" w:hAnsiTheme="minorHAnsi" w:cs="Cambria"/>
          <w:b/>
          <w:bCs/>
          <w:color w:val="000000" w:themeColor="text1"/>
          <w:lang w:val="da-DK"/>
        </w:rPr>
        <w:t xml:space="preserve"> på anvendelse</w:t>
      </w:r>
    </w:p>
    <w:p w14:paraId="650BFA85" w14:textId="5A8ECF97" w:rsidR="00D536C9" w:rsidRPr="00DD325A" w:rsidRDefault="00960D5F" w:rsidP="00DD325A">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En</w:t>
      </w:r>
      <w:r w:rsidR="00100849" w:rsidRPr="00100849">
        <w:rPr>
          <w:rFonts w:asciiTheme="minorHAnsi" w:hAnsiTheme="minorHAnsi"/>
          <w:color w:val="808080" w:themeColor="background1" w:themeShade="80"/>
          <w:lang w:val="da-DK"/>
        </w:rPr>
        <w:t xml:space="preserve"> virksomhed </w:t>
      </w:r>
      <w:r>
        <w:rPr>
          <w:rFonts w:asciiTheme="minorHAnsi" w:hAnsiTheme="minorHAnsi"/>
          <w:color w:val="808080" w:themeColor="background1" w:themeShade="80"/>
          <w:lang w:val="da-DK"/>
        </w:rPr>
        <w:t xml:space="preserve">har </w:t>
      </w:r>
      <w:r w:rsidR="00100849" w:rsidRPr="00100849">
        <w:rPr>
          <w:rFonts w:asciiTheme="minorHAnsi" w:hAnsiTheme="minorHAnsi"/>
          <w:color w:val="808080" w:themeColor="background1" w:themeShade="80"/>
          <w:lang w:val="da-DK"/>
        </w:rPr>
        <w:t xml:space="preserve">en valutatermin til at afdække valutarisikoen på deres forventede indkomst på </w:t>
      </w:r>
      <w:r w:rsidR="00923366">
        <w:rPr>
          <w:rFonts w:asciiTheme="minorHAnsi" w:hAnsiTheme="minorHAnsi"/>
          <w:color w:val="808080" w:themeColor="background1" w:themeShade="80"/>
          <w:lang w:val="da-DK"/>
        </w:rPr>
        <w:t>USD 250.000</w:t>
      </w:r>
      <w:r w:rsidR="00100849" w:rsidRPr="00100849">
        <w:rPr>
          <w:rFonts w:asciiTheme="minorHAnsi" w:hAnsiTheme="minorHAnsi"/>
          <w:color w:val="808080" w:themeColor="background1" w:themeShade="80"/>
          <w:lang w:val="da-DK"/>
        </w:rPr>
        <w:t xml:space="preserve"> om tre måneder til DKK</w:t>
      </w:r>
      <w:r>
        <w:rPr>
          <w:rFonts w:asciiTheme="minorHAnsi" w:hAnsiTheme="minorHAnsi"/>
          <w:color w:val="808080" w:themeColor="background1" w:themeShade="80"/>
          <w:lang w:val="da-DK"/>
        </w:rPr>
        <w:t xml:space="preserve"> til en kur</w:t>
      </w:r>
      <w:r w:rsidR="00D536C9">
        <w:rPr>
          <w:rFonts w:asciiTheme="minorHAnsi" w:hAnsiTheme="minorHAnsi"/>
          <w:color w:val="808080" w:themeColor="background1" w:themeShade="80"/>
          <w:lang w:val="da-DK"/>
        </w:rPr>
        <w:t>s på 625</w:t>
      </w:r>
      <w:r>
        <w:rPr>
          <w:rFonts w:asciiTheme="minorHAnsi" w:hAnsiTheme="minorHAnsi"/>
          <w:color w:val="808080" w:themeColor="background1" w:themeShade="80"/>
          <w:lang w:val="da-DK"/>
        </w:rPr>
        <w:t>,00</w:t>
      </w:r>
      <w:r w:rsidR="00100849" w:rsidRPr="00100849">
        <w:rPr>
          <w:rFonts w:asciiTheme="minorHAnsi" w:hAnsiTheme="minorHAnsi"/>
          <w:color w:val="808080" w:themeColor="background1" w:themeShade="80"/>
          <w:lang w:val="da-DK"/>
        </w:rPr>
        <w:t xml:space="preserve">. Hvis forfaldsdatoen for </w:t>
      </w:r>
      <w:r>
        <w:rPr>
          <w:rFonts w:asciiTheme="minorHAnsi" w:hAnsiTheme="minorHAnsi"/>
          <w:color w:val="808080" w:themeColor="background1" w:themeShade="80"/>
          <w:lang w:val="da-DK"/>
        </w:rPr>
        <w:t xml:space="preserve">indkomsten bliver udskudt </w:t>
      </w:r>
      <w:r w:rsidR="00100849" w:rsidRPr="00100849">
        <w:rPr>
          <w:rFonts w:asciiTheme="minorHAnsi" w:hAnsiTheme="minorHAnsi"/>
          <w:color w:val="808080" w:themeColor="background1" w:themeShade="80"/>
          <w:lang w:val="da-DK"/>
        </w:rPr>
        <w:t>med en måned vil valutaterminsforretningen ikke afdække valutarisikoen</w:t>
      </w:r>
      <w:r>
        <w:rPr>
          <w:rFonts w:asciiTheme="minorHAnsi" w:hAnsiTheme="minorHAnsi"/>
          <w:color w:val="808080" w:themeColor="background1" w:themeShade="80"/>
          <w:lang w:val="da-DK"/>
        </w:rPr>
        <w:t xml:space="preserve"> længere</w:t>
      </w:r>
      <w:r w:rsidR="00100849" w:rsidRPr="00100849">
        <w:rPr>
          <w:rFonts w:asciiTheme="minorHAnsi" w:hAnsiTheme="minorHAnsi"/>
          <w:color w:val="808080" w:themeColor="background1" w:themeShade="80"/>
          <w:lang w:val="da-DK"/>
        </w:rPr>
        <w:t xml:space="preserve">. Ved at indgå en FX swap, hvor virksomheden sælger </w:t>
      </w:r>
      <w:r w:rsidR="00923366">
        <w:rPr>
          <w:rFonts w:asciiTheme="minorHAnsi" w:hAnsiTheme="minorHAnsi"/>
          <w:color w:val="808080" w:themeColor="background1" w:themeShade="80"/>
          <w:lang w:val="da-DK"/>
        </w:rPr>
        <w:t xml:space="preserve">DKK </w:t>
      </w:r>
      <w:r w:rsidR="00100849" w:rsidRPr="00100849">
        <w:rPr>
          <w:rFonts w:asciiTheme="minorHAnsi" w:hAnsiTheme="minorHAnsi"/>
          <w:color w:val="808080" w:themeColor="background1" w:themeShade="80"/>
          <w:lang w:val="da-DK"/>
        </w:rPr>
        <w:t>1.</w:t>
      </w:r>
      <w:r w:rsidR="00D536C9">
        <w:rPr>
          <w:rFonts w:asciiTheme="minorHAnsi" w:hAnsiTheme="minorHAnsi"/>
          <w:color w:val="808080" w:themeColor="background1" w:themeShade="80"/>
          <w:lang w:val="da-DK"/>
        </w:rPr>
        <w:t>575</w:t>
      </w:r>
      <w:r w:rsidR="00100849" w:rsidRPr="00100849">
        <w:rPr>
          <w:rFonts w:asciiTheme="minorHAnsi" w:hAnsiTheme="minorHAnsi"/>
          <w:color w:val="808080" w:themeColor="background1" w:themeShade="80"/>
          <w:lang w:val="da-DK"/>
        </w:rPr>
        <w:t>.</w:t>
      </w:r>
      <w:r w:rsidR="00D536C9">
        <w:rPr>
          <w:rFonts w:asciiTheme="minorHAnsi" w:hAnsiTheme="minorHAnsi"/>
          <w:color w:val="808080" w:themeColor="background1" w:themeShade="80"/>
          <w:lang w:val="da-DK"/>
        </w:rPr>
        <w:t>000</w:t>
      </w:r>
      <w:r w:rsidR="00100849" w:rsidRPr="00100849">
        <w:rPr>
          <w:rFonts w:asciiTheme="minorHAnsi" w:hAnsiTheme="minorHAnsi"/>
          <w:color w:val="808080" w:themeColor="background1" w:themeShade="80"/>
          <w:lang w:val="da-DK"/>
        </w:rPr>
        <w:t xml:space="preserve"> og køber </w:t>
      </w:r>
      <w:r w:rsidR="00923366">
        <w:rPr>
          <w:rFonts w:asciiTheme="minorHAnsi" w:hAnsiTheme="minorHAnsi"/>
          <w:color w:val="808080" w:themeColor="background1" w:themeShade="80"/>
          <w:lang w:val="da-DK"/>
        </w:rPr>
        <w:t xml:space="preserve">USD </w:t>
      </w:r>
      <w:r w:rsidR="00100849" w:rsidRPr="00100849">
        <w:rPr>
          <w:rFonts w:asciiTheme="minorHAnsi" w:hAnsiTheme="minorHAnsi"/>
          <w:color w:val="808080" w:themeColor="background1" w:themeShade="80"/>
          <w:lang w:val="da-DK"/>
        </w:rPr>
        <w:t xml:space="preserve">250.000 (kurs </w:t>
      </w:r>
      <w:r w:rsidR="00D536C9">
        <w:rPr>
          <w:rFonts w:asciiTheme="minorHAnsi" w:hAnsiTheme="minorHAnsi"/>
          <w:color w:val="808080" w:themeColor="background1" w:themeShade="80"/>
          <w:lang w:val="da-DK"/>
        </w:rPr>
        <w:t>630,00</w:t>
      </w:r>
      <w:r w:rsidR="00100849" w:rsidRPr="00100849">
        <w:rPr>
          <w:rFonts w:asciiTheme="minorHAnsi" w:hAnsiTheme="minorHAnsi"/>
          <w:color w:val="808080" w:themeColor="background1" w:themeShade="80"/>
          <w:lang w:val="da-DK"/>
        </w:rPr>
        <w:t xml:space="preserve">) på det oprindelige forfaldsdato for </w:t>
      </w:r>
      <w:r w:rsidR="00100849" w:rsidRPr="00100849">
        <w:rPr>
          <w:rFonts w:asciiTheme="minorHAnsi" w:hAnsiTheme="minorHAnsi"/>
          <w:color w:val="808080" w:themeColor="background1" w:themeShade="80"/>
          <w:lang w:val="da-DK"/>
        </w:rPr>
        <w:t xml:space="preserve">terminsforretningen og igen sælger </w:t>
      </w:r>
      <w:r w:rsidR="00923366">
        <w:rPr>
          <w:rFonts w:asciiTheme="minorHAnsi" w:hAnsiTheme="minorHAnsi"/>
          <w:color w:val="808080" w:themeColor="background1" w:themeShade="80"/>
          <w:lang w:val="da-DK"/>
        </w:rPr>
        <w:t xml:space="preserve">USD </w:t>
      </w:r>
      <w:r w:rsidR="00100849" w:rsidRPr="00100849">
        <w:rPr>
          <w:rFonts w:asciiTheme="minorHAnsi" w:hAnsiTheme="minorHAnsi"/>
          <w:color w:val="808080" w:themeColor="background1" w:themeShade="80"/>
          <w:lang w:val="da-DK"/>
        </w:rPr>
        <w:t xml:space="preserve">250.000 og køber </w:t>
      </w:r>
      <w:r w:rsidR="00923366">
        <w:rPr>
          <w:rFonts w:asciiTheme="minorHAnsi" w:hAnsiTheme="minorHAnsi"/>
          <w:color w:val="808080" w:themeColor="background1" w:themeShade="80"/>
          <w:lang w:val="da-DK"/>
        </w:rPr>
        <w:t xml:space="preserve">DKK </w:t>
      </w:r>
      <w:r w:rsidR="00100849" w:rsidRPr="00100849">
        <w:rPr>
          <w:rFonts w:asciiTheme="minorHAnsi" w:hAnsiTheme="minorHAnsi"/>
          <w:color w:val="808080" w:themeColor="background1" w:themeShade="80"/>
          <w:lang w:val="da-DK"/>
        </w:rPr>
        <w:t>1.</w:t>
      </w:r>
      <w:r w:rsidR="00D536C9">
        <w:rPr>
          <w:rFonts w:asciiTheme="minorHAnsi" w:hAnsiTheme="minorHAnsi"/>
          <w:color w:val="808080" w:themeColor="background1" w:themeShade="80"/>
          <w:lang w:val="da-DK"/>
        </w:rPr>
        <w:t>575</w:t>
      </w:r>
      <w:r w:rsidR="00100849" w:rsidRPr="00100849">
        <w:rPr>
          <w:rFonts w:asciiTheme="minorHAnsi" w:hAnsiTheme="minorHAnsi"/>
          <w:color w:val="808080" w:themeColor="background1" w:themeShade="80"/>
          <w:lang w:val="da-DK"/>
        </w:rPr>
        <w:t>.</w:t>
      </w:r>
      <w:r w:rsidR="00D536C9">
        <w:rPr>
          <w:rFonts w:asciiTheme="minorHAnsi" w:hAnsiTheme="minorHAnsi"/>
          <w:color w:val="808080" w:themeColor="background1" w:themeShade="80"/>
          <w:lang w:val="da-DK"/>
        </w:rPr>
        <w:t>65</w:t>
      </w:r>
      <w:r w:rsidR="00923366">
        <w:rPr>
          <w:rFonts w:asciiTheme="minorHAnsi" w:hAnsiTheme="minorHAnsi"/>
          <w:color w:val="808080" w:themeColor="background1" w:themeShade="80"/>
          <w:lang w:val="da-DK"/>
        </w:rPr>
        <w:t>0</w:t>
      </w:r>
      <w:r w:rsidR="00100849" w:rsidRPr="00100849">
        <w:rPr>
          <w:rFonts w:asciiTheme="minorHAnsi" w:hAnsiTheme="minorHAnsi"/>
          <w:color w:val="808080" w:themeColor="background1" w:themeShade="80"/>
          <w:lang w:val="da-DK"/>
        </w:rPr>
        <w:t xml:space="preserve"> (kurs </w:t>
      </w:r>
      <w:r w:rsidR="00D536C9">
        <w:rPr>
          <w:rFonts w:asciiTheme="minorHAnsi" w:hAnsiTheme="minorHAnsi"/>
          <w:color w:val="808080" w:themeColor="background1" w:themeShade="80"/>
          <w:lang w:val="da-DK"/>
        </w:rPr>
        <w:t>630</w:t>
      </w:r>
      <w:r w:rsidR="00100849" w:rsidRPr="00100849">
        <w:rPr>
          <w:rFonts w:asciiTheme="minorHAnsi" w:hAnsiTheme="minorHAnsi"/>
          <w:color w:val="808080" w:themeColor="background1" w:themeShade="80"/>
          <w:lang w:val="da-DK"/>
        </w:rPr>
        <w:t>,</w:t>
      </w:r>
      <w:r w:rsidR="00D536C9">
        <w:rPr>
          <w:rFonts w:asciiTheme="minorHAnsi" w:hAnsiTheme="minorHAnsi"/>
          <w:color w:val="808080" w:themeColor="background1" w:themeShade="80"/>
          <w:lang w:val="da-DK"/>
        </w:rPr>
        <w:t>26</w:t>
      </w:r>
      <w:r w:rsidR="00100849" w:rsidRPr="00100849">
        <w:rPr>
          <w:rFonts w:asciiTheme="minorHAnsi" w:hAnsiTheme="minorHAnsi"/>
          <w:color w:val="808080" w:themeColor="background1" w:themeShade="80"/>
          <w:lang w:val="da-DK"/>
        </w:rPr>
        <w:t>) har virksomheden forlænget valutaterminsforretningen i 3 mdr. til et tillæg på 0,26.</w:t>
      </w:r>
      <w:r>
        <w:rPr>
          <w:rFonts w:asciiTheme="minorHAnsi" w:hAnsiTheme="minorHAnsi"/>
          <w:color w:val="808080" w:themeColor="background1" w:themeShade="80"/>
          <w:lang w:val="da-DK"/>
        </w:rPr>
        <w:t xml:space="preserve"> I eksemplet vil virksomheden blive afregnet tabet på </w:t>
      </w:r>
      <w:r w:rsidR="00923366">
        <w:rPr>
          <w:rFonts w:asciiTheme="minorHAnsi" w:hAnsiTheme="minorHAnsi"/>
          <w:color w:val="808080" w:themeColor="background1" w:themeShade="80"/>
          <w:lang w:val="da-DK"/>
        </w:rPr>
        <w:t xml:space="preserve">DKK </w:t>
      </w:r>
      <w:r w:rsidR="00D536C9">
        <w:rPr>
          <w:rFonts w:asciiTheme="minorHAnsi" w:hAnsiTheme="minorHAnsi"/>
          <w:color w:val="808080" w:themeColor="background1" w:themeShade="80"/>
          <w:lang w:val="da-DK"/>
        </w:rPr>
        <w:t>12.500, der fremkommer således: (630-</w:t>
      </w:r>
      <w:proofErr w:type="gramStart"/>
      <w:r w:rsidR="00D536C9">
        <w:rPr>
          <w:rFonts w:asciiTheme="minorHAnsi" w:hAnsiTheme="minorHAnsi"/>
          <w:color w:val="808080" w:themeColor="background1" w:themeShade="80"/>
          <w:lang w:val="da-DK"/>
        </w:rPr>
        <w:t>625)/</w:t>
      </w:r>
      <w:proofErr w:type="gramEnd"/>
      <w:r w:rsidR="00D536C9">
        <w:rPr>
          <w:rFonts w:asciiTheme="minorHAnsi" w:hAnsiTheme="minorHAnsi"/>
          <w:color w:val="808080" w:themeColor="background1" w:themeShade="80"/>
          <w:lang w:val="da-DK"/>
        </w:rPr>
        <w:t>100*250.000.</w:t>
      </w:r>
    </w:p>
    <w:p w14:paraId="0CA0FA02" w14:textId="3F70BAAC" w:rsidR="007B564D" w:rsidRPr="00DD325A" w:rsidRDefault="00DC1EDA" w:rsidP="00DD325A">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anchor distT="71755" distB="71755" distL="114300" distR="114300" simplePos="0" relativeHeight="251662336" behindDoc="0" locked="0" layoutInCell="1" allowOverlap="1" wp14:anchorId="7D79AEE5" wp14:editId="32E8ECD3">
            <wp:simplePos x="0" y="0"/>
            <wp:positionH relativeFrom="column">
              <wp:posOffset>-186690</wp:posOffset>
            </wp:positionH>
            <wp:positionV relativeFrom="paragraph">
              <wp:posOffset>292100</wp:posOffset>
            </wp:positionV>
            <wp:extent cx="2297430" cy="1311910"/>
            <wp:effectExtent l="0" t="0" r="7620" b="2540"/>
            <wp:wrapTopAndBottom/>
            <wp:docPr id="2" name="Billede 2"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8CC1B.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97430" cy="1311910"/>
                    </a:xfrm>
                    <a:prstGeom prst="rect">
                      <a:avLst/>
                    </a:prstGeom>
                  </pic:spPr>
                </pic:pic>
              </a:graphicData>
            </a:graphic>
            <wp14:sizeRelH relativeFrom="margin">
              <wp14:pctWidth>0</wp14:pctWidth>
            </wp14:sizeRelH>
            <wp14:sizeRelV relativeFrom="margin">
              <wp14:pctHeight>0</wp14:pctHeight>
            </wp14:sizeRelV>
          </wp:anchor>
        </w:drawing>
      </w:r>
    </w:p>
    <w:p w14:paraId="3FAFF35F" w14:textId="00256A24" w:rsidR="007B564D" w:rsidRPr="00DD325A" w:rsidRDefault="007B564D" w:rsidP="00DD325A">
      <w:pPr>
        <w:pStyle w:val="Brdtekst"/>
        <w:spacing w:line="244" w:lineRule="auto"/>
        <w:rPr>
          <w:rFonts w:asciiTheme="minorHAnsi" w:hAnsiTheme="minorHAnsi"/>
          <w:color w:val="808080" w:themeColor="background1" w:themeShade="80"/>
          <w:lang w:val="da-DK"/>
        </w:rPr>
      </w:pPr>
    </w:p>
    <w:p w14:paraId="5C18613F" w14:textId="77777777" w:rsidR="007B564D" w:rsidRDefault="007B564D" w:rsidP="007B564D">
      <w:pPr>
        <w:pStyle w:val="Brdtekst"/>
        <w:spacing w:line="244" w:lineRule="auto"/>
        <w:rPr>
          <w:rFonts w:asciiTheme="minorHAnsi" w:eastAsia="Cambria" w:hAnsiTheme="minorHAnsi" w:cs="Cambria"/>
          <w:b/>
          <w:bCs/>
          <w:color w:val="000000" w:themeColor="text1"/>
          <w:lang w:val="da-DK"/>
        </w:rPr>
      </w:pPr>
      <w:r w:rsidRPr="00DD325A">
        <w:rPr>
          <w:rFonts w:asciiTheme="minorHAnsi" w:eastAsia="Cambria" w:hAnsiTheme="minorHAnsi" w:cs="Cambria"/>
          <w:b/>
          <w:bCs/>
          <w:color w:val="000000" w:themeColor="text1"/>
          <w:lang w:val="da-DK"/>
        </w:rPr>
        <w:t xml:space="preserve">Hvad er risikoen? </w:t>
      </w:r>
    </w:p>
    <w:p w14:paraId="2E57A7A6" w14:textId="77777777" w:rsidR="00100849" w:rsidRPr="00100849" w:rsidRDefault="00100849" w:rsidP="00100849">
      <w:pPr>
        <w:pStyle w:val="Brdtekst"/>
        <w:spacing w:line="244" w:lineRule="auto"/>
        <w:rPr>
          <w:rFonts w:asciiTheme="minorHAnsi" w:hAnsiTheme="minorHAnsi"/>
          <w:color w:val="808080" w:themeColor="background1" w:themeShade="80"/>
          <w:lang w:val="da-DK"/>
        </w:rPr>
      </w:pPr>
      <w:r w:rsidRPr="00100849">
        <w:rPr>
          <w:rFonts w:asciiTheme="minorHAnsi" w:hAnsiTheme="minorHAnsi"/>
          <w:color w:val="808080" w:themeColor="background1" w:themeShade="80"/>
          <w:lang w:val="da-DK"/>
        </w:rPr>
        <w:t xml:space="preserve">Handel med FX </w:t>
      </w:r>
      <w:proofErr w:type="spellStart"/>
      <w:r w:rsidRPr="00100849">
        <w:rPr>
          <w:rFonts w:asciiTheme="minorHAnsi" w:hAnsiTheme="minorHAnsi"/>
          <w:color w:val="808080" w:themeColor="background1" w:themeShade="80"/>
          <w:lang w:val="da-DK"/>
        </w:rPr>
        <w:t>swaps</w:t>
      </w:r>
      <w:proofErr w:type="spellEnd"/>
      <w:r w:rsidRPr="00100849">
        <w:rPr>
          <w:rFonts w:asciiTheme="minorHAnsi" w:hAnsiTheme="minorHAnsi"/>
          <w:color w:val="808080" w:themeColor="background1" w:themeShade="80"/>
          <w:lang w:val="da-DK"/>
        </w:rPr>
        <w:t xml:space="preserve"> indebærer risiko. Nedenfor beskrives de primære risici v</w:t>
      </w:r>
      <w:r w:rsidR="00B95296">
        <w:rPr>
          <w:rFonts w:asciiTheme="minorHAnsi" w:hAnsiTheme="minorHAnsi"/>
          <w:color w:val="808080" w:themeColor="background1" w:themeShade="80"/>
          <w:lang w:val="da-DK"/>
        </w:rPr>
        <w:t xml:space="preserve">ed </w:t>
      </w:r>
      <w:r w:rsidRPr="00100849">
        <w:rPr>
          <w:rFonts w:asciiTheme="minorHAnsi" w:hAnsiTheme="minorHAnsi"/>
          <w:color w:val="808080" w:themeColor="background1" w:themeShade="80"/>
          <w:lang w:val="da-DK"/>
        </w:rPr>
        <w:t xml:space="preserve">FX </w:t>
      </w:r>
      <w:proofErr w:type="spellStart"/>
      <w:r w:rsidRPr="00100849">
        <w:rPr>
          <w:rFonts w:asciiTheme="minorHAnsi" w:hAnsiTheme="minorHAnsi"/>
          <w:color w:val="808080" w:themeColor="background1" w:themeShade="80"/>
          <w:lang w:val="da-DK"/>
        </w:rPr>
        <w:t>swaps</w:t>
      </w:r>
      <w:proofErr w:type="spellEnd"/>
      <w:r w:rsidRPr="00100849">
        <w:rPr>
          <w:rFonts w:asciiTheme="minorHAnsi" w:hAnsiTheme="minorHAnsi"/>
          <w:color w:val="808080" w:themeColor="background1" w:themeShade="80"/>
          <w:lang w:val="da-DK"/>
        </w:rPr>
        <w:t xml:space="preserve"> nærmere.</w:t>
      </w:r>
    </w:p>
    <w:p w14:paraId="73C74526" w14:textId="77777777" w:rsidR="00100849" w:rsidRPr="00100849" w:rsidRDefault="00100849" w:rsidP="00100849">
      <w:pPr>
        <w:pStyle w:val="Brdtekst"/>
        <w:spacing w:line="244" w:lineRule="auto"/>
        <w:rPr>
          <w:rFonts w:asciiTheme="minorHAnsi" w:hAnsiTheme="minorHAnsi"/>
          <w:color w:val="808080" w:themeColor="background1" w:themeShade="80"/>
          <w:lang w:val="da-DK"/>
        </w:rPr>
      </w:pPr>
    </w:p>
    <w:p w14:paraId="3EB4A556" w14:textId="77777777" w:rsidR="00100849" w:rsidRPr="001C26A2" w:rsidRDefault="00100849" w:rsidP="00100849">
      <w:pPr>
        <w:pStyle w:val="Brdtekst"/>
        <w:spacing w:line="244" w:lineRule="auto"/>
        <w:rPr>
          <w:rFonts w:asciiTheme="minorHAnsi" w:hAnsiTheme="minorHAnsi"/>
          <w:i/>
          <w:lang w:val="da-DK"/>
        </w:rPr>
      </w:pPr>
      <w:r w:rsidRPr="001C26A2">
        <w:rPr>
          <w:rFonts w:asciiTheme="minorHAnsi" w:hAnsiTheme="minorHAnsi"/>
          <w:i/>
          <w:lang w:val="da-DK"/>
        </w:rPr>
        <w:t>Valutarisiko</w:t>
      </w:r>
    </w:p>
    <w:p w14:paraId="3337A8B0" w14:textId="77777777" w:rsidR="00100849" w:rsidRPr="00100849" w:rsidRDefault="00100849" w:rsidP="00100849">
      <w:pPr>
        <w:pStyle w:val="Brdtekst"/>
        <w:spacing w:line="244" w:lineRule="auto"/>
        <w:rPr>
          <w:rFonts w:asciiTheme="minorHAnsi" w:hAnsiTheme="minorHAnsi"/>
          <w:color w:val="808080" w:themeColor="background1" w:themeShade="80"/>
          <w:lang w:val="da-DK"/>
        </w:rPr>
      </w:pPr>
      <w:r w:rsidRPr="00100849">
        <w:rPr>
          <w:rFonts w:asciiTheme="minorHAnsi" w:hAnsiTheme="minorHAnsi"/>
          <w:color w:val="808080" w:themeColor="background1" w:themeShade="80"/>
          <w:lang w:val="da-DK"/>
        </w:rPr>
        <w:t xml:space="preserve">En FX swap har i sig selv ikke en valutarisiko, da der udelukkende er tale om at bytte betalinger i en aftalt periode. Risikoen ved en FX swap er derfor begrænset til renteforskellen imellem de to valutaer, der indgår i aftalen. </w:t>
      </w:r>
    </w:p>
    <w:p w14:paraId="794F369C" w14:textId="77777777" w:rsidR="00100849" w:rsidRPr="00100849" w:rsidRDefault="00100849" w:rsidP="00100849">
      <w:pPr>
        <w:pStyle w:val="Brdtekst"/>
        <w:spacing w:line="244" w:lineRule="auto"/>
        <w:rPr>
          <w:rFonts w:asciiTheme="minorHAnsi" w:hAnsiTheme="minorHAnsi"/>
          <w:color w:val="808080" w:themeColor="background1" w:themeShade="80"/>
          <w:lang w:val="da-DK"/>
        </w:rPr>
      </w:pPr>
    </w:p>
    <w:p w14:paraId="6EEEF43B" w14:textId="77777777" w:rsidR="00100849" w:rsidRPr="00701154" w:rsidRDefault="00100849" w:rsidP="00100849">
      <w:pPr>
        <w:pStyle w:val="Brdtekst"/>
        <w:spacing w:line="244" w:lineRule="auto"/>
        <w:rPr>
          <w:rFonts w:asciiTheme="minorHAnsi" w:hAnsiTheme="minorHAnsi"/>
          <w:i/>
          <w:lang w:val="da-DK"/>
        </w:rPr>
      </w:pPr>
      <w:r w:rsidRPr="00701154">
        <w:rPr>
          <w:rFonts w:asciiTheme="minorHAnsi" w:hAnsiTheme="minorHAnsi"/>
          <w:i/>
          <w:lang w:val="da-DK"/>
        </w:rPr>
        <w:t>Renterisiko</w:t>
      </w:r>
    </w:p>
    <w:p w14:paraId="601C7B7C" w14:textId="46209DAA" w:rsidR="00100849" w:rsidRPr="00100849" w:rsidRDefault="00100849" w:rsidP="00100849">
      <w:pPr>
        <w:pStyle w:val="Brdtekst"/>
        <w:spacing w:line="244" w:lineRule="auto"/>
        <w:rPr>
          <w:rFonts w:asciiTheme="minorHAnsi" w:hAnsiTheme="minorHAnsi"/>
          <w:color w:val="808080" w:themeColor="background1" w:themeShade="80"/>
          <w:lang w:val="da-DK"/>
        </w:rPr>
      </w:pPr>
      <w:r w:rsidRPr="00100849">
        <w:rPr>
          <w:rFonts w:asciiTheme="minorHAnsi" w:hAnsiTheme="minorHAnsi"/>
          <w:color w:val="808080" w:themeColor="background1" w:themeShade="80"/>
          <w:lang w:val="da-DK"/>
        </w:rPr>
        <w:t>Som beskrevet ovenfor er prisen på valutaterminer og det lange ben i FX swappen afhængig af re</w:t>
      </w:r>
      <w:r w:rsidR="001E516A">
        <w:rPr>
          <w:rFonts w:asciiTheme="minorHAnsi" w:hAnsiTheme="minorHAnsi"/>
          <w:color w:val="808080" w:themeColor="background1" w:themeShade="80"/>
          <w:lang w:val="da-DK"/>
        </w:rPr>
        <w:t>nten på de respektive valutaer.</w:t>
      </w:r>
      <w:r w:rsidRPr="00100849">
        <w:rPr>
          <w:rFonts w:asciiTheme="minorHAnsi" w:hAnsiTheme="minorHAnsi"/>
          <w:color w:val="808080" w:themeColor="background1" w:themeShade="80"/>
          <w:lang w:val="da-DK"/>
        </w:rPr>
        <w:t xml:space="preserve"> </w:t>
      </w:r>
      <w:r w:rsidR="001E516A">
        <w:rPr>
          <w:rFonts w:asciiTheme="minorHAnsi" w:hAnsiTheme="minorHAnsi"/>
          <w:color w:val="808080" w:themeColor="background1" w:themeShade="80"/>
          <w:lang w:val="da-DK"/>
        </w:rPr>
        <w:t>Prisen i form a</w:t>
      </w:r>
      <w:r w:rsidR="007666BF">
        <w:rPr>
          <w:rFonts w:asciiTheme="minorHAnsi" w:hAnsiTheme="minorHAnsi"/>
          <w:color w:val="808080" w:themeColor="background1" w:themeShade="80"/>
          <w:lang w:val="da-DK"/>
        </w:rPr>
        <w:t>f</w:t>
      </w:r>
      <w:r w:rsidR="001E516A">
        <w:rPr>
          <w:rFonts w:asciiTheme="minorHAnsi" w:hAnsiTheme="minorHAnsi"/>
          <w:color w:val="808080" w:themeColor="background1" w:themeShade="80"/>
          <w:lang w:val="da-DK"/>
        </w:rPr>
        <w:t xml:space="preserve"> valutaterminstillægget bliver låst </w:t>
      </w:r>
      <w:r w:rsidRPr="00100849">
        <w:rPr>
          <w:rFonts w:asciiTheme="minorHAnsi" w:hAnsiTheme="minorHAnsi"/>
          <w:color w:val="808080" w:themeColor="background1" w:themeShade="80"/>
          <w:lang w:val="da-DK"/>
        </w:rPr>
        <w:t xml:space="preserve">fast </w:t>
      </w:r>
      <w:r w:rsidR="001E516A">
        <w:rPr>
          <w:rFonts w:asciiTheme="minorHAnsi" w:hAnsiTheme="minorHAnsi"/>
          <w:color w:val="808080" w:themeColor="background1" w:themeShade="80"/>
          <w:lang w:val="da-DK"/>
        </w:rPr>
        <w:t>når aftalen bliver indgået</w:t>
      </w:r>
      <w:r w:rsidRPr="00100849">
        <w:rPr>
          <w:rFonts w:asciiTheme="minorHAnsi" w:hAnsiTheme="minorHAnsi"/>
          <w:color w:val="808080" w:themeColor="background1" w:themeShade="80"/>
          <w:lang w:val="da-DK"/>
        </w:rPr>
        <w:t xml:space="preserve">. </w:t>
      </w:r>
      <w:r w:rsidR="001E516A">
        <w:rPr>
          <w:rFonts w:asciiTheme="minorHAnsi" w:hAnsiTheme="minorHAnsi"/>
          <w:color w:val="808080" w:themeColor="background1" w:themeShade="80"/>
          <w:lang w:val="da-DK"/>
        </w:rPr>
        <w:t xml:space="preserve">Risikoen på en FX swap består derfor </w:t>
      </w:r>
      <w:r w:rsidR="007666BF">
        <w:rPr>
          <w:rFonts w:asciiTheme="minorHAnsi" w:hAnsiTheme="minorHAnsi"/>
          <w:color w:val="808080" w:themeColor="background1" w:themeShade="80"/>
          <w:lang w:val="da-DK"/>
        </w:rPr>
        <w:t>i</w:t>
      </w:r>
      <w:r w:rsidR="001E516A">
        <w:rPr>
          <w:rFonts w:asciiTheme="minorHAnsi" w:hAnsiTheme="minorHAnsi"/>
          <w:color w:val="808080" w:themeColor="background1" w:themeShade="80"/>
          <w:lang w:val="da-DK"/>
        </w:rPr>
        <w:t xml:space="preserve">, at valutaterminstillægget for den resterende del af perioden for FX swappen kan stige eller falde afhængigt af renteudviklingen imellem de to valutaer. </w:t>
      </w:r>
      <w:r w:rsidRPr="00100849">
        <w:rPr>
          <w:rFonts w:asciiTheme="minorHAnsi" w:hAnsiTheme="minorHAnsi"/>
          <w:color w:val="808080" w:themeColor="background1" w:themeShade="80"/>
          <w:lang w:val="da-DK"/>
        </w:rPr>
        <w:t>I eksemplet ovenfor opstår et indirekte tab, hvis renten på DKK falder dage</w:t>
      </w:r>
      <w:r w:rsidR="001E516A">
        <w:rPr>
          <w:rFonts w:asciiTheme="minorHAnsi" w:hAnsiTheme="minorHAnsi"/>
          <w:color w:val="808080" w:themeColor="background1" w:themeShade="80"/>
          <w:lang w:val="da-DK"/>
        </w:rPr>
        <w:t xml:space="preserve">n efter </w:t>
      </w:r>
      <w:r w:rsidR="007666BF">
        <w:rPr>
          <w:rFonts w:asciiTheme="minorHAnsi" w:hAnsiTheme="minorHAnsi"/>
          <w:color w:val="808080" w:themeColor="background1" w:themeShade="80"/>
          <w:lang w:val="da-DK"/>
        </w:rPr>
        <w:t xml:space="preserve">FX </w:t>
      </w:r>
      <w:r w:rsidR="007666BF">
        <w:rPr>
          <w:rFonts w:asciiTheme="minorHAnsi" w:hAnsiTheme="minorHAnsi"/>
          <w:color w:val="808080" w:themeColor="background1" w:themeShade="80"/>
          <w:lang w:val="da-DK"/>
        </w:rPr>
        <w:lastRenderedPageBreak/>
        <w:t>swappen bliver indgået</w:t>
      </w:r>
      <w:r w:rsidRPr="00100849">
        <w:rPr>
          <w:rFonts w:asciiTheme="minorHAnsi" w:hAnsiTheme="minorHAnsi"/>
          <w:color w:val="808080" w:themeColor="background1" w:themeShade="80"/>
          <w:lang w:val="da-DK"/>
        </w:rPr>
        <w:t xml:space="preserve">, da købet af DKK kan betragtes som et lån, hvor prisen er faldet dagen efter lånets indgåelse. Det havde dermed været muligt at opnå et billigere ”lån”, hvis </w:t>
      </w:r>
      <w:r w:rsidR="00BD45C7">
        <w:rPr>
          <w:rFonts w:asciiTheme="minorHAnsi" w:hAnsiTheme="minorHAnsi"/>
          <w:color w:val="808080" w:themeColor="background1" w:themeShade="80"/>
          <w:lang w:val="da-DK"/>
        </w:rPr>
        <w:t>du</w:t>
      </w:r>
      <w:r w:rsidRPr="00100849">
        <w:rPr>
          <w:rFonts w:asciiTheme="minorHAnsi" w:hAnsiTheme="minorHAnsi"/>
          <w:color w:val="808080" w:themeColor="background1" w:themeShade="80"/>
          <w:lang w:val="da-DK"/>
        </w:rPr>
        <w:t xml:space="preserve"> havde indgået </w:t>
      </w:r>
      <w:r w:rsidR="007666BF">
        <w:rPr>
          <w:rFonts w:asciiTheme="minorHAnsi" w:hAnsiTheme="minorHAnsi"/>
          <w:color w:val="808080" w:themeColor="background1" w:themeShade="80"/>
          <w:lang w:val="da-DK"/>
        </w:rPr>
        <w:t xml:space="preserve">FX </w:t>
      </w:r>
      <w:r w:rsidRPr="00100849">
        <w:rPr>
          <w:rFonts w:asciiTheme="minorHAnsi" w:hAnsiTheme="minorHAnsi"/>
          <w:color w:val="808080" w:themeColor="background1" w:themeShade="80"/>
          <w:lang w:val="da-DK"/>
        </w:rPr>
        <w:t>swappen dagen efter.</w:t>
      </w:r>
    </w:p>
    <w:p w14:paraId="3FBA2E38" w14:textId="77777777" w:rsidR="00100849" w:rsidRPr="00100849" w:rsidRDefault="00100849" w:rsidP="00100849">
      <w:pPr>
        <w:pStyle w:val="Brdtekst"/>
        <w:spacing w:line="244" w:lineRule="auto"/>
        <w:rPr>
          <w:rFonts w:asciiTheme="minorHAnsi" w:hAnsiTheme="minorHAnsi"/>
          <w:color w:val="808080" w:themeColor="background1" w:themeShade="80"/>
          <w:lang w:val="da-DK"/>
        </w:rPr>
      </w:pPr>
      <w:r w:rsidRPr="00100849">
        <w:rPr>
          <w:rFonts w:asciiTheme="minorHAnsi" w:hAnsiTheme="minorHAnsi"/>
          <w:color w:val="808080" w:themeColor="background1" w:themeShade="80"/>
          <w:lang w:val="da-DK"/>
        </w:rPr>
        <w:t xml:space="preserve"> </w:t>
      </w:r>
    </w:p>
    <w:p w14:paraId="648C02F1" w14:textId="77777777" w:rsidR="001E516A" w:rsidRPr="00701154" w:rsidRDefault="00100849" w:rsidP="00100849">
      <w:pPr>
        <w:pStyle w:val="Brdtekst"/>
        <w:spacing w:line="244" w:lineRule="auto"/>
        <w:rPr>
          <w:rFonts w:asciiTheme="minorHAnsi" w:hAnsiTheme="minorHAnsi"/>
          <w:i/>
          <w:lang w:val="da-DK"/>
        </w:rPr>
      </w:pPr>
      <w:r w:rsidRPr="00701154">
        <w:rPr>
          <w:rFonts w:asciiTheme="minorHAnsi" w:hAnsiTheme="minorHAnsi"/>
          <w:i/>
          <w:lang w:val="da-DK"/>
        </w:rPr>
        <w:t>Modparts</w:t>
      </w:r>
      <w:r w:rsidR="001E516A" w:rsidRPr="00701154">
        <w:rPr>
          <w:rFonts w:asciiTheme="minorHAnsi" w:hAnsiTheme="minorHAnsi"/>
          <w:i/>
          <w:lang w:val="da-DK"/>
        </w:rPr>
        <w:t>risiko</w:t>
      </w:r>
    </w:p>
    <w:p w14:paraId="6A59C744" w14:textId="394B9FFC" w:rsidR="007666BF" w:rsidRDefault="007666BF" w:rsidP="007666BF">
      <w:pPr>
        <w:pStyle w:val="Brdtekst"/>
        <w:spacing w:line="244" w:lineRule="auto"/>
        <w:rPr>
          <w:rFonts w:asciiTheme="minorHAnsi" w:hAnsiTheme="minorHAnsi"/>
          <w:color w:val="808080" w:themeColor="background1" w:themeShade="80"/>
          <w:lang w:val="da-DK"/>
        </w:rPr>
      </w:pPr>
      <w:r w:rsidRPr="008D4361">
        <w:rPr>
          <w:rFonts w:asciiTheme="minorHAnsi" w:hAnsiTheme="minorHAnsi"/>
          <w:color w:val="808080" w:themeColor="background1" w:themeShade="80"/>
          <w:lang w:val="da-DK"/>
        </w:rPr>
        <w:t xml:space="preserve">Handel med </w:t>
      </w:r>
      <w:r>
        <w:rPr>
          <w:rFonts w:asciiTheme="minorHAnsi" w:hAnsiTheme="minorHAnsi"/>
          <w:color w:val="808080" w:themeColor="background1" w:themeShade="80"/>
          <w:lang w:val="da-DK"/>
        </w:rPr>
        <w:t xml:space="preserve">FX </w:t>
      </w:r>
      <w:proofErr w:type="spellStart"/>
      <w:r>
        <w:rPr>
          <w:rFonts w:asciiTheme="minorHAnsi" w:hAnsiTheme="minorHAnsi"/>
          <w:color w:val="808080" w:themeColor="background1" w:themeShade="80"/>
          <w:lang w:val="da-DK"/>
        </w:rPr>
        <w:t>swaps</w:t>
      </w:r>
      <w:proofErr w:type="spellEnd"/>
      <w:r>
        <w:rPr>
          <w:rFonts w:asciiTheme="minorHAnsi" w:hAnsiTheme="minorHAnsi"/>
          <w:color w:val="808080" w:themeColor="background1" w:themeShade="80"/>
          <w:lang w:val="da-DK"/>
        </w:rPr>
        <w:t xml:space="preserve"> </w:t>
      </w:r>
      <w:r w:rsidRPr="008D4361">
        <w:rPr>
          <w:rFonts w:asciiTheme="minorHAnsi" w:hAnsiTheme="minorHAnsi"/>
          <w:color w:val="808080" w:themeColor="background1" w:themeShade="80"/>
          <w:lang w:val="da-DK"/>
        </w:rPr>
        <w:t xml:space="preserve">sker direkte med pengeinstituttet som modpart. Du påtager dig dermed risikoen for, at pengeinstituttet ikke overholder sin forpligtelse ved aftalens </w:t>
      </w:r>
      <w:r>
        <w:rPr>
          <w:rFonts w:asciiTheme="minorHAnsi" w:hAnsiTheme="minorHAnsi"/>
          <w:color w:val="808080" w:themeColor="background1" w:themeShade="80"/>
          <w:lang w:val="da-DK"/>
        </w:rPr>
        <w:t xml:space="preserve">ophør før </w:t>
      </w:r>
      <w:r w:rsidRPr="008D4361">
        <w:rPr>
          <w:rFonts w:asciiTheme="minorHAnsi" w:hAnsiTheme="minorHAnsi"/>
          <w:color w:val="808080" w:themeColor="background1" w:themeShade="80"/>
          <w:lang w:val="da-DK"/>
        </w:rPr>
        <w:t xml:space="preserve">udløb. </w:t>
      </w:r>
    </w:p>
    <w:p w14:paraId="113E753D" w14:textId="77777777" w:rsidR="001E516A" w:rsidRDefault="001E516A" w:rsidP="00100849">
      <w:pPr>
        <w:pStyle w:val="Brdtekst"/>
        <w:spacing w:line="244" w:lineRule="auto"/>
        <w:rPr>
          <w:rFonts w:asciiTheme="minorHAnsi" w:hAnsiTheme="minorHAnsi"/>
          <w:color w:val="808080" w:themeColor="background1" w:themeShade="80"/>
          <w:lang w:val="da-DK"/>
        </w:rPr>
      </w:pPr>
    </w:p>
    <w:p w14:paraId="24247077" w14:textId="77777777" w:rsidR="001E516A" w:rsidRPr="00100849" w:rsidRDefault="001E516A" w:rsidP="00100849">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De nævnte risikofaktorer er ikke udtømmende.</w:t>
      </w:r>
    </w:p>
    <w:p w14:paraId="24FB4DC3" w14:textId="77777777" w:rsidR="00100849" w:rsidRPr="00100849" w:rsidRDefault="00100849" w:rsidP="00100849">
      <w:pPr>
        <w:pStyle w:val="Brdtekst"/>
        <w:spacing w:line="244" w:lineRule="auto"/>
        <w:rPr>
          <w:rFonts w:asciiTheme="minorHAnsi" w:hAnsiTheme="minorHAnsi"/>
          <w:color w:val="808080" w:themeColor="background1" w:themeShade="80"/>
          <w:lang w:val="da-DK"/>
        </w:rPr>
      </w:pPr>
    </w:p>
    <w:p w14:paraId="1DACFA44" w14:textId="77777777" w:rsidR="00701154" w:rsidRPr="001D40BF" w:rsidRDefault="00701154" w:rsidP="00701154">
      <w:pPr>
        <w:pStyle w:val="Brdtekst"/>
        <w:spacing w:line="244" w:lineRule="auto"/>
        <w:rPr>
          <w:rFonts w:asciiTheme="minorHAnsi" w:eastAsia="Cambria" w:hAnsiTheme="minorHAnsi" w:cs="Cambria"/>
          <w:b/>
          <w:bCs/>
          <w:color w:val="000000" w:themeColor="text1"/>
          <w:lang w:val="da-DK"/>
        </w:rPr>
      </w:pPr>
      <w:r w:rsidRPr="001D40BF">
        <w:rPr>
          <w:rFonts w:asciiTheme="minorHAnsi" w:eastAsia="Cambria" w:hAnsiTheme="minorHAnsi" w:cs="Cambria"/>
          <w:b/>
          <w:bCs/>
          <w:color w:val="000000" w:themeColor="text1"/>
          <w:lang w:val="da-DK"/>
        </w:rPr>
        <w:t>Rammeaftale</w:t>
      </w:r>
    </w:p>
    <w:p w14:paraId="1009B2A9" w14:textId="77777777" w:rsidR="00701154" w:rsidRPr="001D40BF" w:rsidRDefault="00701154" w:rsidP="00701154">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 xml:space="preserve">I forbindelse med handel med finansielle instrumenter oprettes i pengeinstituttet en rammeaftale. Pengeinstituttet foretager derfor en kreditvurdering af dig som kunde. Kreditvurderingen afgør, om du kan indgå en rammeaftale om finansielle instrumenter og i hvilket omfang. Rammeaftalen definerer, hvilke produkter der kan handles, og angiver et maksimum for, hvor stor den negative markedsværdi af </w:t>
      </w:r>
      <w:proofErr w:type="spellStart"/>
      <w:r w:rsidRPr="001D40BF">
        <w:rPr>
          <w:rFonts w:asciiTheme="minorHAnsi" w:hAnsiTheme="minorHAnsi"/>
          <w:color w:val="808080" w:themeColor="background1" w:themeShade="80"/>
          <w:lang w:val="da-DK"/>
        </w:rPr>
        <w:t>forret</w:t>
      </w:r>
      <w:r>
        <w:rPr>
          <w:rFonts w:asciiTheme="minorHAnsi" w:hAnsiTheme="minorHAnsi"/>
          <w:color w:val="808080" w:themeColor="background1" w:themeShade="80"/>
          <w:lang w:val="da-DK"/>
        </w:rPr>
        <w:t>-</w:t>
      </w:r>
      <w:r w:rsidRPr="001D40BF">
        <w:rPr>
          <w:rFonts w:asciiTheme="minorHAnsi" w:hAnsiTheme="minorHAnsi"/>
          <w:color w:val="808080" w:themeColor="background1" w:themeShade="80"/>
          <w:lang w:val="da-DK"/>
        </w:rPr>
        <w:t>ningerne</w:t>
      </w:r>
      <w:proofErr w:type="spellEnd"/>
      <w:r w:rsidRPr="001D40BF">
        <w:rPr>
          <w:rFonts w:asciiTheme="minorHAnsi" w:hAnsiTheme="minorHAnsi"/>
          <w:color w:val="808080" w:themeColor="background1" w:themeShade="80"/>
          <w:lang w:val="da-DK"/>
        </w:rPr>
        <w:t xml:space="preserve"> må blive. Markedsværdien vil ved indgåelsen være negativ. </w:t>
      </w:r>
    </w:p>
    <w:p w14:paraId="5F17BA76" w14:textId="77777777" w:rsidR="00701154" w:rsidRPr="001D40BF" w:rsidRDefault="00701154" w:rsidP="00701154">
      <w:pPr>
        <w:pStyle w:val="Brdtekst"/>
        <w:spacing w:line="244" w:lineRule="auto"/>
        <w:rPr>
          <w:rFonts w:asciiTheme="minorHAnsi" w:hAnsiTheme="minorHAnsi"/>
          <w:color w:val="808080" w:themeColor="background1" w:themeShade="80"/>
          <w:lang w:val="da-DK"/>
        </w:rPr>
      </w:pPr>
    </w:p>
    <w:p w14:paraId="2C591C22" w14:textId="29C8AB89" w:rsidR="00701154" w:rsidRPr="001D40BF" w:rsidRDefault="00701154" w:rsidP="00701154">
      <w:pPr>
        <w:pStyle w:val="Brdtekst"/>
        <w:spacing w:line="244" w:lineRule="auto"/>
        <w:rPr>
          <w:rFonts w:asciiTheme="minorHAnsi" w:hAnsiTheme="minorHAnsi"/>
          <w:color w:val="808080" w:themeColor="background1" w:themeShade="80"/>
          <w:lang w:val="da-DK"/>
        </w:rPr>
      </w:pPr>
      <w:r w:rsidRPr="001D40BF">
        <w:rPr>
          <w:rFonts w:asciiTheme="minorHAnsi" w:hAnsiTheme="minorHAnsi"/>
          <w:color w:val="808080" w:themeColor="background1" w:themeShade="80"/>
          <w:lang w:val="da-DK"/>
        </w:rPr>
        <w:t xml:space="preserve">Hvis </w:t>
      </w:r>
      <w:r w:rsidR="0066039D">
        <w:rPr>
          <w:rFonts w:asciiTheme="minorHAnsi" w:hAnsiTheme="minorHAnsi"/>
          <w:color w:val="808080" w:themeColor="background1" w:themeShade="80"/>
          <w:lang w:val="da-DK"/>
        </w:rPr>
        <w:t>den negative markedsværdi overstiger rammens størrelse</w:t>
      </w:r>
      <w:r w:rsidRPr="001D40BF">
        <w:rPr>
          <w:rFonts w:asciiTheme="minorHAnsi" w:hAnsiTheme="minorHAnsi"/>
          <w:color w:val="808080" w:themeColor="background1" w:themeShade="80"/>
          <w:lang w:val="da-DK"/>
        </w:rPr>
        <w:t xml:space="preserve">, vil det oftest betyde, at </w:t>
      </w:r>
      <w:r w:rsidR="0066039D">
        <w:rPr>
          <w:rFonts w:asciiTheme="minorHAnsi" w:hAnsiTheme="minorHAnsi"/>
          <w:color w:val="808080" w:themeColor="background1" w:themeShade="80"/>
          <w:lang w:val="da-DK"/>
        </w:rPr>
        <w:t>kunden skal stille supplerende sikkerhed med meget kort varsel. Overholdes dette ikke</w:t>
      </w:r>
      <w:r w:rsidR="00420BC8">
        <w:rPr>
          <w:rFonts w:asciiTheme="minorHAnsi" w:hAnsiTheme="minorHAnsi"/>
          <w:color w:val="808080" w:themeColor="background1" w:themeShade="80"/>
          <w:lang w:val="da-DK"/>
        </w:rPr>
        <w:t>, kan aftalen anses for misligholdt, og pengeinstituttet kan vælge at lukke den indgåede forretning helt eller delvist.</w:t>
      </w:r>
    </w:p>
    <w:p w14:paraId="2B55C81D" w14:textId="77777777" w:rsidR="007666BF" w:rsidRDefault="007666BF" w:rsidP="00AD6607">
      <w:pPr>
        <w:pStyle w:val="Brdtekst"/>
        <w:spacing w:line="244" w:lineRule="auto"/>
        <w:rPr>
          <w:rFonts w:asciiTheme="minorHAnsi" w:hAnsiTheme="minorHAnsi"/>
          <w:color w:val="808080" w:themeColor="background1" w:themeShade="80"/>
          <w:lang w:val="da-DK"/>
        </w:rPr>
      </w:pPr>
    </w:p>
    <w:p w14:paraId="14EAD428" w14:textId="77777777" w:rsidR="007B564D" w:rsidRPr="00DD325A" w:rsidRDefault="007B564D" w:rsidP="00DD325A">
      <w:pPr>
        <w:pStyle w:val="Brdtekst"/>
        <w:spacing w:line="244" w:lineRule="auto"/>
        <w:rPr>
          <w:rFonts w:asciiTheme="minorHAnsi" w:eastAsia="Cambria" w:hAnsiTheme="minorHAnsi" w:cs="Cambria"/>
          <w:b/>
          <w:bCs/>
          <w:color w:val="000000" w:themeColor="text1"/>
          <w:lang w:val="da-DK"/>
        </w:rPr>
      </w:pPr>
      <w:r w:rsidRPr="00DD325A">
        <w:rPr>
          <w:rFonts w:asciiTheme="minorHAnsi" w:eastAsia="Cambria" w:hAnsiTheme="minorHAnsi" w:cs="Cambria"/>
          <w:b/>
          <w:bCs/>
          <w:color w:val="000000" w:themeColor="text1"/>
          <w:lang w:val="da-DK"/>
        </w:rPr>
        <w:t>Omkostninger</w:t>
      </w:r>
    </w:p>
    <w:p w14:paraId="0FD9D149" w14:textId="77777777" w:rsidR="00100849" w:rsidRPr="00100849" w:rsidRDefault="00100849" w:rsidP="00100849">
      <w:pPr>
        <w:pStyle w:val="Brdtekst"/>
        <w:spacing w:line="244" w:lineRule="auto"/>
        <w:rPr>
          <w:rFonts w:asciiTheme="minorHAnsi" w:hAnsiTheme="minorHAnsi"/>
          <w:color w:val="808080" w:themeColor="background1" w:themeShade="80"/>
          <w:lang w:val="da-DK"/>
        </w:rPr>
      </w:pPr>
      <w:r w:rsidRPr="00100849">
        <w:rPr>
          <w:rFonts w:asciiTheme="minorHAnsi" w:hAnsiTheme="minorHAnsi"/>
          <w:color w:val="808080" w:themeColor="background1" w:themeShade="80"/>
          <w:lang w:val="da-DK"/>
        </w:rPr>
        <w:t xml:space="preserve">Handel med FX </w:t>
      </w:r>
      <w:proofErr w:type="spellStart"/>
      <w:r w:rsidRPr="00100849">
        <w:rPr>
          <w:rFonts w:asciiTheme="minorHAnsi" w:hAnsiTheme="minorHAnsi"/>
          <w:color w:val="808080" w:themeColor="background1" w:themeShade="80"/>
          <w:lang w:val="da-DK"/>
        </w:rPr>
        <w:t>swaps</w:t>
      </w:r>
      <w:proofErr w:type="spellEnd"/>
      <w:r w:rsidRPr="00100849">
        <w:rPr>
          <w:rFonts w:asciiTheme="minorHAnsi" w:hAnsiTheme="minorHAnsi"/>
          <w:color w:val="808080" w:themeColor="background1" w:themeShade="80"/>
          <w:lang w:val="da-DK"/>
        </w:rPr>
        <w:t xml:space="preserve"> </w:t>
      </w:r>
      <w:r w:rsidR="00BF5F09">
        <w:rPr>
          <w:rFonts w:asciiTheme="minorHAnsi" w:hAnsiTheme="minorHAnsi"/>
          <w:color w:val="808080" w:themeColor="background1" w:themeShade="80"/>
          <w:lang w:val="da-DK"/>
        </w:rPr>
        <w:t>indebærer handelsomkostninger.</w:t>
      </w:r>
      <w:r w:rsidRPr="00100849">
        <w:rPr>
          <w:rFonts w:asciiTheme="minorHAnsi" w:hAnsiTheme="minorHAnsi"/>
          <w:color w:val="808080" w:themeColor="background1" w:themeShade="80"/>
          <w:lang w:val="da-DK"/>
        </w:rPr>
        <w:t xml:space="preserve"> For FX </w:t>
      </w:r>
      <w:proofErr w:type="spellStart"/>
      <w:r w:rsidRPr="00100849">
        <w:rPr>
          <w:rFonts w:asciiTheme="minorHAnsi" w:hAnsiTheme="minorHAnsi"/>
          <w:color w:val="808080" w:themeColor="background1" w:themeShade="80"/>
          <w:lang w:val="da-DK"/>
        </w:rPr>
        <w:t>swaps</w:t>
      </w:r>
      <w:proofErr w:type="spellEnd"/>
      <w:r w:rsidRPr="00100849">
        <w:rPr>
          <w:rFonts w:asciiTheme="minorHAnsi" w:hAnsiTheme="minorHAnsi"/>
          <w:color w:val="808080" w:themeColor="background1" w:themeShade="80"/>
          <w:lang w:val="da-DK"/>
        </w:rPr>
        <w:t xml:space="preserve"> beregnes omkostningerne som et tillæg eller fradrag til den pris, der bliver aftalt på FX swappen</w:t>
      </w:r>
      <w:r w:rsidR="00BF5F09">
        <w:rPr>
          <w:rFonts w:asciiTheme="minorHAnsi" w:hAnsiTheme="minorHAnsi"/>
          <w:color w:val="808080" w:themeColor="background1" w:themeShade="80"/>
          <w:lang w:val="da-DK"/>
        </w:rPr>
        <w:t>.</w:t>
      </w:r>
    </w:p>
    <w:p w14:paraId="323E8D53" w14:textId="74C2A66B" w:rsidR="007B564D" w:rsidRDefault="00100849" w:rsidP="00AD6607">
      <w:pPr>
        <w:pStyle w:val="Brdtekst"/>
        <w:spacing w:line="244" w:lineRule="auto"/>
        <w:rPr>
          <w:rFonts w:asciiTheme="minorHAnsi" w:hAnsiTheme="minorHAnsi"/>
          <w:color w:val="808080" w:themeColor="background1" w:themeShade="80"/>
          <w:lang w:val="da-DK"/>
        </w:rPr>
      </w:pPr>
      <w:r w:rsidRPr="00100849">
        <w:rPr>
          <w:rFonts w:asciiTheme="minorHAnsi" w:hAnsiTheme="minorHAnsi"/>
          <w:color w:val="808080" w:themeColor="background1" w:themeShade="80"/>
          <w:lang w:val="da-DK"/>
        </w:rPr>
        <w:t>Størrelsen af tillæg og fradrag afhænger af den daglige omsætning på markedet for den pågældende valuta samt den m</w:t>
      </w:r>
      <w:r w:rsidR="00BF5F09">
        <w:rPr>
          <w:rFonts w:asciiTheme="minorHAnsi" w:hAnsiTheme="minorHAnsi"/>
          <w:color w:val="808080" w:themeColor="background1" w:themeShade="80"/>
          <w:lang w:val="da-DK"/>
        </w:rPr>
        <w:t>arginal, der dækker pengeinstituttet</w:t>
      </w:r>
      <w:r w:rsidR="006B6C74">
        <w:rPr>
          <w:rFonts w:asciiTheme="minorHAnsi" w:hAnsiTheme="minorHAnsi"/>
          <w:color w:val="808080" w:themeColor="background1" w:themeShade="80"/>
          <w:lang w:val="da-DK"/>
        </w:rPr>
        <w:t>s</w:t>
      </w:r>
      <w:r w:rsidR="00BF5F09">
        <w:rPr>
          <w:rFonts w:asciiTheme="minorHAnsi" w:hAnsiTheme="minorHAnsi"/>
          <w:color w:val="808080" w:themeColor="background1" w:themeShade="80"/>
          <w:lang w:val="da-DK"/>
        </w:rPr>
        <w:t xml:space="preserve"> forventede omkostninger.</w:t>
      </w:r>
    </w:p>
    <w:p w14:paraId="24C07EA6" w14:textId="77777777" w:rsidR="00BF5F09" w:rsidRDefault="00BF5F09" w:rsidP="00AD6607">
      <w:pPr>
        <w:pStyle w:val="Brdtekst"/>
        <w:spacing w:line="244" w:lineRule="auto"/>
        <w:rPr>
          <w:rFonts w:asciiTheme="minorHAnsi" w:hAnsiTheme="minorHAnsi"/>
          <w:color w:val="808080" w:themeColor="background1" w:themeShade="80"/>
          <w:lang w:val="da-DK"/>
        </w:rPr>
      </w:pPr>
    </w:p>
    <w:p w14:paraId="07C76373" w14:textId="77777777" w:rsidR="00E3140B" w:rsidRPr="008D4361" w:rsidRDefault="00E3140B" w:rsidP="00E3140B">
      <w:pPr>
        <w:pStyle w:val="Brdtekst"/>
        <w:spacing w:line="244" w:lineRule="auto"/>
        <w:rPr>
          <w:rFonts w:asciiTheme="minorHAnsi" w:eastAsia="Cambria" w:hAnsiTheme="minorHAnsi" w:cs="Cambria"/>
          <w:b/>
          <w:bCs/>
          <w:color w:val="000000" w:themeColor="text1"/>
          <w:lang w:val="da-DK"/>
        </w:rPr>
      </w:pPr>
      <w:bookmarkStart w:id="1" w:name="_Hlk500076000"/>
      <w:r w:rsidRPr="008D4361">
        <w:rPr>
          <w:rFonts w:asciiTheme="minorHAnsi" w:eastAsia="Cambria" w:hAnsiTheme="minorHAnsi" w:cs="Cambria"/>
          <w:b/>
          <w:bCs/>
          <w:color w:val="000000" w:themeColor="text1"/>
          <w:lang w:val="da-DK"/>
        </w:rPr>
        <w:t>Skat</w:t>
      </w:r>
    </w:p>
    <w:p w14:paraId="073EEEA6" w14:textId="77777777" w:rsidR="00E3140B" w:rsidRP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Afledte finansielle instrumenter beskattes som hovedregel efter kursgevinstlovens regler om finansielle kontrakter.</w:t>
      </w:r>
      <w:r w:rsidR="007D4AC5">
        <w:rPr>
          <w:rFonts w:asciiTheme="minorHAnsi" w:hAnsiTheme="minorHAnsi"/>
          <w:color w:val="808080" w:themeColor="background1" w:themeShade="80"/>
          <w:lang w:val="da-DK"/>
        </w:rPr>
        <w:t xml:space="preserve"> </w:t>
      </w:r>
      <w:r w:rsidRPr="00E3140B">
        <w:rPr>
          <w:rFonts w:asciiTheme="minorHAnsi" w:hAnsiTheme="minorHAnsi"/>
          <w:color w:val="808080" w:themeColor="background1" w:themeShade="80"/>
          <w:lang w:val="da-DK"/>
        </w:rPr>
        <w:t xml:space="preserve">Det betyder, at summen af kontraktens (i) værdiudvikling og (ii) nettobetalinger for indkomståret, beskattes løbende efter et lagerprincip, og dermed fra år til år kan give positiv eller negativ </w:t>
      </w:r>
      <w:r w:rsidRPr="00E3140B">
        <w:rPr>
          <w:rFonts w:asciiTheme="minorHAnsi" w:hAnsiTheme="minorHAnsi"/>
          <w:color w:val="808080" w:themeColor="background1" w:themeShade="80"/>
          <w:lang w:val="da-DK"/>
        </w:rPr>
        <w:t>likviditetspåvirkning.</w:t>
      </w:r>
    </w:p>
    <w:p w14:paraId="14560ECE" w14:textId="77777777" w:rsidR="00E3140B" w:rsidRPr="00E3140B" w:rsidRDefault="00E3140B" w:rsidP="00E3140B">
      <w:pPr>
        <w:pStyle w:val="Brdtekst"/>
        <w:spacing w:line="244" w:lineRule="auto"/>
        <w:rPr>
          <w:rFonts w:asciiTheme="minorHAnsi" w:hAnsiTheme="minorHAnsi"/>
          <w:color w:val="808080" w:themeColor="background1" w:themeShade="80"/>
          <w:lang w:val="da-DK"/>
        </w:rPr>
      </w:pPr>
    </w:p>
    <w:p w14:paraId="4482A6AA" w14:textId="77777777" w:rsidR="00E3140B" w:rsidRDefault="00E3140B" w:rsidP="00E3140B">
      <w:pPr>
        <w:pStyle w:val="Brdtekst"/>
        <w:spacing w:line="244" w:lineRule="auto"/>
        <w:rPr>
          <w:rFonts w:asciiTheme="minorHAnsi" w:hAnsiTheme="minorHAnsi"/>
          <w:color w:val="808080" w:themeColor="background1" w:themeShade="80"/>
          <w:lang w:val="da-DK"/>
        </w:rPr>
      </w:pPr>
      <w:r w:rsidRPr="00E3140B">
        <w:rPr>
          <w:rFonts w:asciiTheme="minorHAnsi" w:hAnsiTheme="minorHAnsi"/>
          <w:color w:val="808080" w:themeColor="background1" w:themeShade="80"/>
          <w:lang w:val="da-DK"/>
        </w:rPr>
        <w:t>For personer indgår gevinster i kapitalindkomsten, mens tab kan fradrages eller fremføres efter særlige regler. Hvis det finansielle instrument har tilknytning til erhvervsmæssig virksomhed, er der fradrag for tab</w:t>
      </w:r>
      <w:r w:rsidR="006F737A">
        <w:rPr>
          <w:rFonts w:asciiTheme="minorHAnsi" w:hAnsiTheme="minorHAnsi"/>
          <w:color w:val="808080" w:themeColor="background1" w:themeShade="80"/>
          <w:lang w:val="da-DK"/>
        </w:rPr>
        <w:t>, i nogle tilfælde begrænset fradrag</w:t>
      </w:r>
      <w:r w:rsidRPr="00E3140B">
        <w:rPr>
          <w:rFonts w:asciiTheme="minorHAnsi" w:hAnsiTheme="minorHAnsi"/>
          <w:color w:val="808080" w:themeColor="background1" w:themeShade="80"/>
          <w:lang w:val="da-DK"/>
        </w:rPr>
        <w:t>. Pengeinstitutte</w:t>
      </w:r>
      <w:r w:rsidR="00E23F6E">
        <w:rPr>
          <w:rFonts w:asciiTheme="minorHAnsi" w:hAnsiTheme="minorHAnsi"/>
          <w:color w:val="808080" w:themeColor="background1" w:themeShade="80"/>
          <w:lang w:val="da-DK"/>
        </w:rPr>
        <w:t>t</w:t>
      </w:r>
      <w:r w:rsidRPr="00E3140B">
        <w:rPr>
          <w:rFonts w:asciiTheme="minorHAnsi" w:hAnsiTheme="minorHAnsi"/>
          <w:color w:val="808080" w:themeColor="background1" w:themeShade="80"/>
          <w:lang w:val="da-DK"/>
        </w:rPr>
        <w:t xml:space="preserve"> tager ikke ansvar for, om afledte finansielle instrumenter har erhvervsmæssig tilknytning. </w:t>
      </w:r>
    </w:p>
    <w:p w14:paraId="63409994" w14:textId="77777777" w:rsidR="007D4AC5" w:rsidRDefault="007D4AC5" w:rsidP="006F737A">
      <w:pPr>
        <w:pStyle w:val="Brdtekst"/>
        <w:spacing w:line="244" w:lineRule="auto"/>
        <w:rPr>
          <w:rFonts w:asciiTheme="minorHAnsi" w:hAnsiTheme="minorHAnsi"/>
          <w:color w:val="808080" w:themeColor="background1" w:themeShade="80"/>
          <w:lang w:val="da-DK"/>
        </w:rPr>
      </w:pPr>
    </w:p>
    <w:p w14:paraId="4050AA18" w14:textId="77777777" w:rsidR="006F737A" w:rsidRDefault="006F737A" w:rsidP="006F737A">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Den skattemæssige behandling kan variere og ændre sig afhængig af dine skattemæssige forhold, eller som følge af ændrede regler for beskatning. Vi anbefaler, at du kontakter en rådgiver om skattemæssige konsekvenser forud for indgåelse af finansielle kontrakter. </w:t>
      </w:r>
    </w:p>
    <w:bookmarkEnd w:id="1"/>
    <w:p w14:paraId="719A20B3" w14:textId="77777777" w:rsidR="006F737A" w:rsidRPr="00E3140B" w:rsidRDefault="006F737A" w:rsidP="00E3140B">
      <w:pPr>
        <w:pStyle w:val="Brdtekst"/>
        <w:spacing w:line="244" w:lineRule="auto"/>
        <w:rPr>
          <w:rFonts w:asciiTheme="minorHAnsi" w:hAnsiTheme="minorHAnsi"/>
          <w:color w:val="808080" w:themeColor="background1" w:themeShade="80"/>
          <w:lang w:val="da-DK"/>
        </w:rPr>
      </w:pPr>
    </w:p>
    <w:p w14:paraId="40E565E5" w14:textId="77777777" w:rsidR="00E3140B" w:rsidRPr="00E23F6E" w:rsidRDefault="00E3140B" w:rsidP="00AD6607">
      <w:pPr>
        <w:pStyle w:val="Brdtekst"/>
        <w:spacing w:line="244" w:lineRule="auto"/>
        <w:rPr>
          <w:rFonts w:asciiTheme="minorHAnsi" w:hAnsiTheme="minorHAnsi"/>
          <w:color w:val="808080" w:themeColor="background1" w:themeShade="80"/>
          <w:lang w:val="da-DK"/>
        </w:rPr>
      </w:pPr>
    </w:p>
    <w:p w14:paraId="3B82C733" w14:textId="77777777" w:rsidR="00142D8E" w:rsidRPr="00AD6607" w:rsidRDefault="00142D8E" w:rsidP="00AD6607">
      <w:pPr>
        <w:pStyle w:val="Brdtekst"/>
        <w:spacing w:line="244" w:lineRule="auto"/>
        <w:rPr>
          <w:rFonts w:asciiTheme="minorHAnsi" w:hAnsiTheme="minorHAnsi"/>
          <w:color w:val="808080" w:themeColor="background1" w:themeShade="80"/>
          <w:lang w:val="da-DK"/>
        </w:rPr>
      </w:pPr>
    </w:p>
    <w:p w14:paraId="2320D488" w14:textId="77777777" w:rsidR="00057B4B" w:rsidRPr="006133A9" w:rsidRDefault="00057B4B" w:rsidP="00AD6607">
      <w:pPr>
        <w:pStyle w:val="Brdtekst"/>
        <w:spacing w:line="244" w:lineRule="auto"/>
        <w:rPr>
          <w:rFonts w:asciiTheme="minorHAnsi" w:hAnsiTheme="minorHAnsi"/>
          <w:color w:val="808080" w:themeColor="background1" w:themeShade="80"/>
          <w:lang w:val="da-DK"/>
        </w:rPr>
      </w:pPr>
    </w:p>
    <w:p w14:paraId="3D86398D" w14:textId="77777777" w:rsidR="006133A9" w:rsidRPr="006133A9" w:rsidRDefault="006133A9" w:rsidP="006133A9">
      <w:pPr>
        <w:pStyle w:val="Brdtekst"/>
        <w:spacing w:line="244" w:lineRule="auto"/>
        <w:rPr>
          <w:rFonts w:asciiTheme="minorHAnsi" w:hAnsiTheme="minorHAnsi"/>
          <w:color w:val="808080" w:themeColor="background1" w:themeShade="80"/>
          <w:lang w:val="da-DK"/>
        </w:rPr>
      </w:pPr>
    </w:p>
    <w:p w14:paraId="615AAF63" w14:textId="77777777" w:rsidR="00CB5FC1" w:rsidRPr="00CB5FC1" w:rsidRDefault="00CB5FC1" w:rsidP="00CB5FC1">
      <w:pPr>
        <w:pStyle w:val="Brdtekst"/>
        <w:spacing w:line="244" w:lineRule="auto"/>
        <w:rPr>
          <w:rFonts w:asciiTheme="minorHAnsi" w:hAnsiTheme="minorHAnsi"/>
          <w:color w:val="808080" w:themeColor="background1" w:themeShade="80"/>
          <w:lang w:val="da-DK"/>
        </w:rPr>
      </w:pPr>
    </w:p>
    <w:p w14:paraId="6F0748A5" w14:textId="77777777" w:rsidR="00CB5FC1" w:rsidRDefault="00CB5FC1" w:rsidP="00CB5FC1">
      <w:pPr>
        <w:pStyle w:val="Overskrift1"/>
        <w:spacing w:before="91"/>
        <w:ind w:left="0"/>
        <w:rPr>
          <w:rFonts w:asciiTheme="minorHAnsi" w:hAnsiTheme="minorHAnsi"/>
          <w:color w:val="000000" w:themeColor="text1"/>
          <w:lang w:val="da-DK"/>
        </w:rPr>
      </w:pPr>
    </w:p>
    <w:p w14:paraId="057AE06D" w14:textId="77777777" w:rsidR="005B54B8" w:rsidRPr="00971A87" w:rsidRDefault="005B54B8" w:rsidP="00971A87">
      <w:pPr>
        <w:pStyle w:val="Brdtekst"/>
        <w:spacing w:before="11"/>
        <w:rPr>
          <w:rFonts w:asciiTheme="minorHAnsi" w:hAnsiTheme="minorHAnsi"/>
          <w:color w:val="808080" w:themeColor="background1" w:themeShade="80"/>
          <w:lang w:val="da-DK"/>
        </w:rPr>
      </w:pPr>
    </w:p>
    <w:p w14:paraId="56005A16" w14:textId="77777777" w:rsidR="004B28D5" w:rsidRPr="00971A87" w:rsidRDefault="004B28D5" w:rsidP="004B28D5">
      <w:pPr>
        <w:spacing w:after="0" w:line="240" w:lineRule="auto"/>
        <w:rPr>
          <w:color w:val="808080" w:themeColor="background1" w:themeShade="80"/>
        </w:rPr>
      </w:pPr>
    </w:p>
    <w:p w14:paraId="668CE970" w14:textId="77777777" w:rsidR="004B28D5" w:rsidRPr="00971A87" w:rsidRDefault="004B28D5" w:rsidP="004B28D5">
      <w:pPr>
        <w:spacing w:after="0" w:line="240" w:lineRule="auto"/>
        <w:rPr>
          <w:color w:val="808080" w:themeColor="background1" w:themeShade="80"/>
        </w:rPr>
      </w:pPr>
    </w:p>
    <w:p w14:paraId="46E459A9" w14:textId="77777777" w:rsidR="004B28D5" w:rsidRPr="00971A87" w:rsidRDefault="004B28D5" w:rsidP="004B28D5">
      <w:pPr>
        <w:spacing w:after="0" w:line="240" w:lineRule="auto"/>
        <w:rPr>
          <w:color w:val="808080" w:themeColor="background1" w:themeShade="80"/>
        </w:rPr>
        <w:sectPr w:rsidR="004B28D5" w:rsidRPr="00971A87" w:rsidSect="005B54B8">
          <w:type w:val="continuous"/>
          <w:pgSz w:w="11906" w:h="16838"/>
          <w:pgMar w:top="1701" w:right="1134" w:bottom="1701" w:left="1134" w:header="708" w:footer="708" w:gutter="0"/>
          <w:cols w:num="3" w:space="708"/>
          <w:docGrid w:linePitch="360"/>
        </w:sectPr>
      </w:pPr>
    </w:p>
    <w:p w14:paraId="4150786B" w14:textId="77777777" w:rsidR="003A2BD3" w:rsidRDefault="003A2BD3" w:rsidP="004B28D5">
      <w:pPr>
        <w:spacing w:after="0" w:line="240" w:lineRule="auto"/>
        <w:rPr>
          <w:color w:val="808080" w:themeColor="background1" w:themeShade="80"/>
        </w:rPr>
      </w:pPr>
    </w:p>
    <w:p w14:paraId="47287A69" w14:textId="77777777" w:rsidR="00480C44" w:rsidRDefault="00480C44" w:rsidP="004B28D5">
      <w:pPr>
        <w:spacing w:after="0" w:line="240" w:lineRule="auto"/>
        <w:rPr>
          <w:color w:val="808080" w:themeColor="background1" w:themeShade="80"/>
        </w:rPr>
      </w:pPr>
    </w:p>
    <w:p w14:paraId="76ECEA4E" w14:textId="77777777" w:rsidR="00480C44" w:rsidRDefault="00480C44" w:rsidP="004B28D5">
      <w:pPr>
        <w:spacing w:after="0" w:line="240" w:lineRule="auto"/>
        <w:rPr>
          <w:color w:val="808080" w:themeColor="background1" w:themeShade="80"/>
        </w:rPr>
      </w:pPr>
    </w:p>
    <w:p w14:paraId="79E59C35" w14:textId="3A8BB715" w:rsidR="00480C44" w:rsidRPr="00971A87" w:rsidRDefault="00701154" w:rsidP="004B28D5">
      <w:pPr>
        <w:spacing w:after="0" w:line="240" w:lineRule="auto"/>
        <w:rPr>
          <w:color w:val="808080" w:themeColor="background1" w:themeShade="80"/>
        </w:rPr>
      </w:pPr>
      <w:r>
        <w:rPr>
          <w:noProof/>
          <w:lang w:eastAsia="da-DK"/>
        </w:rPr>
        <mc:AlternateContent>
          <mc:Choice Requires="wpg">
            <w:drawing>
              <wp:anchor distT="0" distB="0" distL="114300" distR="114300" simplePos="0" relativeHeight="251664384" behindDoc="0" locked="0" layoutInCell="1" allowOverlap="1" wp14:anchorId="1CFB83C3" wp14:editId="6204B317">
                <wp:simplePos x="0" y="0"/>
                <wp:positionH relativeFrom="margin">
                  <wp:align>left</wp:align>
                </wp:positionH>
                <wp:positionV relativeFrom="paragraph">
                  <wp:posOffset>2606798</wp:posOffset>
                </wp:positionV>
                <wp:extent cx="5562600" cy="752963"/>
                <wp:effectExtent l="0" t="0" r="0" b="9525"/>
                <wp:wrapNone/>
                <wp:docPr id="3" name="Gruppe 3"/>
                <wp:cNvGraphicFramePr/>
                <a:graphic xmlns:a="http://schemas.openxmlformats.org/drawingml/2006/main">
                  <a:graphicData uri="http://schemas.microsoft.com/office/word/2010/wordprocessingGroup">
                    <wpg:wgp>
                      <wpg:cNvGrpSpPr/>
                      <wpg:grpSpPr>
                        <a:xfrm>
                          <a:off x="0" y="0"/>
                          <a:ext cx="5562600" cy="752963"/>
                          <a:chOff x="0" y="0"/>
                          <a:chExt cx="5563123" cy="753248"/>
                        </a:xfrm>
                      </wpg:grpSpPr>
                      <wps:wsp>
                        <wps:cNvPr id="4"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14:paraId="407D61B3" w14:textId="77777777" w:rsidR="00701154" w:rsidRPr="00321A8B" w:rsidRDefault="00701154" w:rsidP="00701154">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2519DE54" w14:textId="77777777" w:rsidR="00701154" w:rsidRPr="00321A8B" w:rsidRDefault="00701154" w:rsidP="00701154">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5" name="Group 2"/>
                        <wpg:cNvGrpSpPr>
                          <a:grpSpLocks/>
                        </wpg:cNvGrpSpPr>
                        <wpg:grpSpPr bwMode="auto">
                          <a:xfrm>
                            <a:off x="0" y="0"/>
                            <a:ext cx="1062355" cy="753248"/>
                            <a:chOff x="744" y="136"/>
                            <a:chExt cx="988" cy="854"/>
                          </a:xfrm>
                        </wpg:grpSpPr>
                        <wps:wsp>
                          <wps:cNvPr id="6" name="Rectangle 6"/>
                          <wps:cNvSpPr>
                            <a:spLocks noChangeArrowheads="1"/>
                          </wps:cNvSpPr>
                          <wps:spPr bwMode="auto">
                            <a:xfrm>
                              <a:off x="744" y="608"/>
                              <a:ext cx="868" cy="36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5"/>
                          <wps:cNvSpPr>
                            <a:spLocks noChangeArrowheads="1"/>
                          </wps:cNvSpPr>
                          <wps:spPr bwMode="auto">
                            <a:xfrm>
                              <a:off x="744" y="136"/>
                              <a:ext cx="868" cy="47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C5F05" w14:textId="77777777" w:rsidR="00701154" w:rsidRPr="00321A8B" w:rsidRDefault="00701154" w:rsidP="00701154">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16"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5DFFC" w14:textId="77777777" w:rsidR="00701154" w:rsidRPr="00321A8B" w:rsidRDefault="00701154" w:rsidP="00701154">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1CFB83C3" id="Gruppe 3" o:spid="_x0000_s1026" style="position:absolute;margin-left:0;margin-top:205.25pt;width:438pt;height:59.3pt;z-index:251664384;mso-position-horizontal:left;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">
                <v:shapetype id="_x0000_t202" coordsize="21600,21600" o:spt="202" path="m,l,21600r21600,l21600,xe">
                  <v:stroke joinstyle="miter"/>
                  <v:path gradientshapeok="t" o:connecttype="rect"/>
                </v:shapetype>
                <v:shape id="Tekstfelt 2" o:spid="_x0000_s1027"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407D61B3" w14:textId="77777777" w:rsidR="00701154" w:rsidRPr="00321A8B" w:rsidRDefault="00701154" w:rsidP="00701154">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2519DE54" w14:textId="77777777" w:rsidR="00701154" w:rsidRPr="00321A8B" w:rsidRDefault="00701154" w:rsidP="00701154">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28"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29"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" fillcolor="#af2121" stroked="f"/>
                  <v:rect id="Rectangle 5" o:spid="_x0000_s1030"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" fillcolor="#af2121" stroked="f"/>
                  <v:shape id="Text Box 4" o:spid="_x0000_s1031"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51C5F05" w14:textId="77777777" w:rsidR="00701154" w:rsidRPr="00321A8B" w:rsidRDefault="00701154" w:rsidP="00701154">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2"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595DFFC" w14:textId="77777777" w:rsidR="00701154" w:rsidRPr="00321A8B" w:rsidRDefault="00701154" w:rsidP="00701154">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r w:rsidR="00E3140B">
        <w:rPr>
          <w:noProof/>
          <w:lang w:eastAsia="da-DK"/>
        </w:rPr>
        <mc:AlternateContent>
          <mc:Choice Requires="wpg">
            <w:drawing>
              <wp:anchor distT="0" distB="0" distL="114300" distR="114300" simplePos="0" relativeHeight="251660288" behindDoc="0" locked="0" layoutInCell="1" allowOverlap="1" wp14:anchorId="78A6906A" wp14:editId="28FF39C1">
                <wp:simplePos x="0" y="0"/>
                <wp:positionH relativeFrom="margin">
                  <wp:posOffset>55245</wp:posOffset>
                </wp:positionH>
                <wp:positionV relativeFrom="paragraph">
                  <wp:posOffset>6820370</wp:posOffset>
                </wp:positionV>
                <wp:extent cx="5562600" cy="752963"/>
                <wp:effectExtent l="0" t="0" r="0" b="9525"/>
                <wp:wrapNone/>
                <wp:docPr id="7" name="Gruppe 7"/>
                <wp:cNvGraphicFramePr/>
                <a:graphic xmlns:a="http://schemas.openxmlformats.org/drawingml/2006/main">
                  <a:graphicData uri="http://schemas.microsoft.com/office/word/2010/wordprocessingGroup">
                    <wpg:wgp>
                      <wpg:cNvGrpSpPr/>
                      <wpg:grpSpPr>
                        <a:xfrm>
                          <a:off x="0" y="0"/>
                          <a:ext cx="5562600" cy="752963"/>
                          <a:chOff x="0" y="0"/>
                          <a:chExt cx="5563123" cy="753248"/>
                        </a:xfrm>
                      </wpg:grpSpPr>
                      <wps:wsp>
                        <wps:cNvPr id="8"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14:paraId="78692387" w14:textId="77777777" w:rsidR="00E3140B" w:rsidRPr="00321A8B" w:rsidRDefault="00E3140B" w:rsidP="00E3140B">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7484FCBB" w14:textId="77777777" w:rsidR="00E3140B" w:rsidRPr="00321A8B" w:rsidRDefault="00E3140B" w:rsidP="00E3140B">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9" name="Group 2"/>
                        <wpg:cNvGrpSpPr>
                          <a:grpSpLocks/>
                        </wpg:cNvGrpSpPr>
                        <wpg:grpSpPr bwMode="auto">
                          <a:xfrm>
                            <a:off x="0" y="0"/>
                            <a:ext cx="1062355" cy="753248"/>
                            <a:chOff x="744" y="136"/>
                            <a:chExt cx="988" cy="854"/>
                          </a:xfrm>
                        </wpg:grpSpPr>
                        <wps:wsp>
                          <wps:cNvPr id="10" name="Rectangle 6"/>
                          <wps:cNvSpPr>
                            <a:spLocks noChangeArrowheads="1"/>
                          </wps:cNvSpPr>
                          <wps:spPr bwMode="auto">
                            <a:xfrm>
                              <a:off x="744" y="608"/>
                              <a:ext cx="868" cy="362"/>
                            </a:xfrm>
                            <a:prstGeom prst="rect">
                              <a:avLst/>
                            </a:prstGeom>
                            <a:solidFill>
                              <a:srgbClr val="B123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5"/>
                          <wps:cNvSpPr>
                            <a:spLocks noChangeArrowheads="1"/>
                          </wps:cNvSpPr>
                          <wps:spPr bwMode="auto">
                            <a:xfrm>
                              <a:off x="744" y="136"/>
                              <a:ext cx="868" cy="472"/>
                            </a:xfrm>
                            <a:prstGeom prst="rect">
                              <a:avLst/>
                            </a:prstGeom>
                            <a:solidFill>
                              <a:srgbClr val="2540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50BFA" w14:textId="77777777" w:rsidR="00E3140B" w:rsidRPr="00321A8B" w:rsidRDefault="00E3140B" w:rsidP="00E3140B">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14"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DEEE3" w14:textId="77777777" w:rsidR="00E3140B" w:rsidRPr="00321A8B" w:rsidRDefault="00E3140B" w:rsidP="00E3140B">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78A6906A" id="Gruppe 7" o:spid="_x0000_s1033" style="position:absolute;margin-left:4.35pt;margin-top:537.05pt;width:438pt;height:59.3pt;z-index:251660288;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">
                <v:shape id="Tekstfelt 2" o:spid="_x0000_s1034"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" stroked="f">
                  <v:textbox style="mso-fit-shape-to-text:t">
                    <w:txbxContent>
                      <w:p w14:paraId="78692387" w14:textId="77777777" w:rsidR="00E3140B" w:rsidRPr="00321A8B" w:rsidRDefault="00E3140B" w:rsidP="00E3140B">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7484FCBB" w14:textId="77777777" w:rsidR="00E3140B" w:rsidRPr="00321A8B" w:rsidRDefault="00E3140B" w:rsidP="00E3140B">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35"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6" o:spid="_x0000_s1036"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" fillcolor="#b12329" stroked="f"/>
                  <v:rect id="Rectangle 5" o:spid="_x0000_s1037"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" fillcolor="#254084" stroked="f"/>
                  <v:shape id="Text Box 4" o:spid="_x0000_s1038"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F950BFA" w14:textId="77777777" w:rsidR="00E3140B" w:rsidRPr="00321A8B" w:rsidRDefault="00E3140B" w:rsidP="00E3140B">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9"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F3DEEE3" w14:textId="77777777" w:rsidR="00E3140B" w:rsidRPr="00321A8B" w:rsidRDefault="00E3140B" w:rsidP="00E3140B">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p>
    <w:sectPr w:rsidR="00480C44" w:rsidRPr="00971A87" w:rsidSect="004B28D5">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C577D" w14:textId="77777777" w:rsidR="005B0E75" w:rsidRDefault="005B0E75" w:rsidP="00420BC8">
      <w:pPr>
        <w:spacing w:after="0" w:line="240" w:lineRule="auto"/>
      </w:pPr>
      <w:r>
        <w:separator/>
      </w:r>
    </w:p>
  </w:endnote>
  <w:endnote w:type="continuationSeparator" w:id="0">
    <w:p w14:paraId="109E3D65" w14:textId="77777777" w:rsidR="005B0E75" w:rsidRDefault="005B0E75" w:rsidP="0042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oundryFormSans-Book">
    <w:altName w:val="Times New Roman"/>
    <w:charset w:val="00"/>
    <w:family w:val="auto"/>
    <w:pitch w:val="variable"/>
  </w:font>
  <w:font w:name="FoundryFormSans-Medium">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AF7F9" w14:textId="77777777" w:rsidR="00420BC8" w:rsidRDefault="00420BC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FA9B4" w14:textId="77777777" w:rsidR="00420BC8" w:rsidRDefault="00420BC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ECEB0" w14:textId="77777777" w:rsidR="00420BC8" w:rsidRDefault="00420BC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E77C8" w14:textId="77777777" w:rsidR="005B0E75" w:rsidRDefault="005B0E75" w:rsidP="00420BC8">
      <w:pPr>
        <w:spacing w:after="0" w:line="240" w:lineRule="auto"/>
      </w:pPr>
      <w:r>
        <w:separator/>
      </w:r>
    </w:p>
  </w:footnote>
  <w:footnote w:type="continuationSeparator" w:id="0">
    <w:p w14:paraId="50E6528D" w14:textId="77777777" w:rsidR="005B0E75" w:rsidRDefault="005B0E75" w:rsidP="00420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52DC8" w14:textId="77777777" w:rsidR="00420BC8" w:rsidRDefault="00420BC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57079" w14:textId="77777777" w:rsidR="00420BC8" w:rsidRDefault="00420BC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D52E6" w14:textId="77777777" w:rsidR="00420BC8" w:rsidRDefault="00420BC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2493"/>
    <w:multiLevelType w:val="hybridMultilevel"/>
    <w:tmpl w:val="A6AE01A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2" w15:restartNumberingAfterBreak="0">
    <w:nsid w:val="0AA21930"/>
    <w:multiLevelType w:val="hybridMultilevel"/>
    <w:tmpl w:val="02C810F4"/>
    <w:lvl w:ilvl="0" w:tplc="CBDAFF02">
      <w:start w:val="1"/>
      <w:numFmt w:val="decimal"/>
      <w:lvlText w:val="%1."/>
      <w:lvlJc w:val="left"/>
      <w:pPr>
        <w:ind w:left="558" w:hanging="227"/>
      </w:pPr>
      <w:rPr>
        <w:rFonts w:ascii="FoundryFormSans-Book" w:eastAsia="FoundryFormSans-Book" w:hAnsi="FoundryFormSans-Book" w:cs="FoundryFormSans-Book" w:hint="default"/>
        <w:color w:val="58595B"/>
        <w:spacing w:val="-3"/>
        <w:w w:val="100"/>
        <w:sz w:val="18"/>
        <w:szCs w:val="18"/>
      </w:rPr>
    </w:lvl>
    <w:lvl w:ilvl="1" w:tplc="A44A3958">
      <w:numFmt w:val="bullet"/>
      <w:lvlText w:val="•"/>
      <w:lvlJc w:val="left"/>
      <w:pPr>
        <w:ind w:left="834" w:hanging="227"/>
      </w:pPr>
      <w:rPr>
        <w:rFonts w:hint="default"/>
      </w:rPr>
    </w:lvl>
    <w:lvl w:ilvl="2" w:tplc="4FF26022">
      <w:numFmt w:val="bullet"/>
      <w:lvlText w:val="•"/>
      <w:lvlJc w:val="left"/>
      <w:pPr>
        <w:ind w:left="1108" w:hanging="227"/>
      </w:pPr>
      <w:rPr>
        <w:rFonts w:hint="default"/>
      </w:rPr>
    </w:lvl>
    <w:lvl w:ilvl="3" w:tplc="6BF2A8F6">
      <w:numFmt w:val="bullet"/>
      <w:lvlText w:val="•"/>
      <w:lvlJc w:val="left"/>
      <w:pPr>
        <w:ind w:left="1382" w:hanging="227"/>
      </w:pPr>
      <w:rPr>
        <w:rFonts w:hint="default"/>
      </w:rPr>
    </w:lvl>
    <w:lvl w:ilvl="4" w:tplc="722C9BFE">
      <w:numFmt w:val="bullet"/>
      <w:lvlText w:val="•"/>
      <w:lvlJc w:val="left"/>
      <w:pPr>
        <w:ind w:left="1656" w:hanging="227"/>
      </w:pPr>
      <w:rPr>
        <w:rFonts w:hint="default"/>
      </w:rPr>
    </w:lvl>
    <w:lvl w:ilvl="5" w:tplc="C6CE4D90">
      <w:numFmt w:val="bullet"/>
      <w:lvlText w:val="•"/>
      <w:lvlJc w:val="left"/>
      <w:pPr>
        <w:ind w:left="1930" w:hanging="227"/>
      </w:pPr>
      <w:rPr>
        <w:rFonts w:hint="default"/>
      </w:rPr>
    </w:lvl>
    <w:lvl w:ilvl="6" w:tplc="F8183146">
      <w:numFmt w:val="bullet"/>
      <w:lvlText w:val="•"/>
      <w:lvlJc w:val="left"/>
      <w:pPr>
        <w:ind w:left="2204" w:hanging="227"/>
      </w:pPr>
      <w:rPr>
        <w:rFonts w:hint="default"/>
      </w:rPr>
    </w:lvl>
    <w:lvl w:ilvl="7" w:tplc="A140A1F0">
      <w:numFmt w:val="bullet"/>
      <w:lvlText w:val="•"/>
      <w:lvlJc w:val="left"/>
      <w:pPr>
        <w:ind w:left="2479" w:hanging="227"/>
      </w:pPr>
      <w:rPr>
        <w:rFonts w:hint="default"/>
      </w:rPr>
    </w:lvl>
    <w:lvl w:ilvl="8" w:tplc="DE004AA6">
      <w:numFmt w:val="bullet"/>
      <w:lvlText w:val="•"/>
      <w:lvlJc w:val="left"/>
      <w:pPr>
        <w:ind w:left="2753" w:hanging="227"/>
      </w:pPr>
      <w:rPr>
        <w:rFonts w:hint="default"/>
      </w:rPr>
    </w:lvl>
  </w:abstractNum>
  <w:abstractNum w:abstractNumId="3" w15:restartNumberingAfterBreak="0">
    <w:nsid w:val="2742422E"/>
    <w:multiLevelType w:val="hybridMultilevel"/>
    <w:tmpl w:val="280A6BF2"/>
    <w:lvl w:ilvl="0" w:tplc="AA285876">
      <w:start w:val="2"/>
      <w:numFmt w:val="decimal"/>
      <w:lvlText w:val="%1."/>
      <w:lvlJc w:val="left"/>
      <w:pPr>
        <w:ind w:left="349" w:hanging="227"/>
      </w:pPr>
      <w:rPr>
        <w:rFonts w:ascii="FoundryFormSans-Medium" w:eastAsia="FoundryFormSans-Medium" w:hAnsi="FoundryFormSans-Medium" w:cs="FoundryFormSans-Medium" w:hint="default"/>
        <w:color w:val="58595B"/>
        <w:w w:val="100"/>
        <w:sz w:val="18"/>
        <w:szCs w:val="18"/>
      </w:rPr>
    </w:lvl>
    <w:lvl w:ilvl="1" w:tplc="0AFCA840">
      <w:numFmt w:val="bullet"/>
      <w:lvlText w:val="•"/>
      <w:lvlJc w:val="left"/>
      <w:pPr>
        <w:ind w:left="750" w:hanging="227"/>
      </w:pPr>
      <w:rPr>
        <w:rFonts w:hint="default"/>
      </w:rPr>
    </w:lvl>
    <w:lvl w:ilvl="2" w:tplc="3C4C8D56">
      <w:numFmt w:val="bullet"/>
      <w:lvlText w:val="•"/>
      <w:lvlJc w:val="left"/>
      <w:pPr>
        <w:ind w:left="1160" w:hanging="227"/>
      </w:pPr>
      <w:rPr>
        <w:rFonts w:hint="default"/>
      </w:rPr>
    </w:lvl>
    <w:lvl w:ilvl="3" w:tplc="AB08F110">
      <w:numFmt w:val="bullet"/>
      <w:lvlText w:val="•"/>
      <w:lvlJc w:val="left"/>
      <w:pPr>
        <w:ind w:left="1570" w:hanging="227"/>
      </w:pPr>
      <w:rPr>
        <w:rFonts w:hint="default"/>
      </w:rPr>
    </w:lvl>
    <w:lvl w:ilvl="4" w:tplc="9272CADE">
      <w:numFmt w:val="bullet"/>
      <w:lvlText w:val="•"/>
      <w:lvlJc w:val="left"/>
      <w:pPr>
        <w:ind w:left="1980" w:hanging="227"/>
      </w:pPr>
      <w:rPr>
        <w:rFonts w:hint="default"/>
      </w:rPr>
    </w:lvl>
    <w:lvl w:ilvl="5" w:tplc="57BC5732">
      <w:numFmt w:val="bullet"/>
      <w:lvlText w:val="•"/>
      <w:lvlJc w:val="left"/>
      <w:pPr>
        <w:ind w:left="2390" w:hanging="227"/>
      </w:pPr>
      <w:rPr>
        <w:rFonts w:hint="default"/>
      </w:rPr>
    </w:lvl>
    <w:lvl w:ilvl="6" w:tplc="A39C3748">
      <w:numFmt w:val="bullet"/>
      <w:lvlText w:val="•"/>
      <w:lvlJc w:val="left"/>
      <w:pPr>
        <w:ind w:left="2801" w:hanging="227"/>
      </w:pPr>
      <w:rPr>
        <w:rFonts w:hint="default"/>
      </w:rPr>
    </w:lvl>
    <w:lvl w:ilvl="7" w:tplc="0FE40092">
      <w:numFmt w:val="bullet"/>
      <w:lvlText w:val="•"/>
      <w:lvlJc w:val="left"/>
      <w:pPr>
        <w:ind w:left="3211" w:hanging="227"/>
      </w:pPr>
      <w:rPr>
        <w:rFonts w:hint="default"/>
      </w:rPr>
    </w:lvl>
    <w:lvl w:ilvl="8" w:tplc="5AA6EF4A">
      <w:numFmt w:val="bullet"/>
      <w:lvlText w:val="•"/>
      <w:lvlJc w:val="left"/>
      <w:pPr>
        <w:ind w:left="3621" w:hanging="227"/>
      </w:pPr>
      <w:rPr>
        <w:rFonts w:hint="default"/>
      </w:rPr>
    </w:lvl>
  </w:abstractNum>
  <w:abstractNum w:abstractNumId="4" w15:restartNumberingAfterBreak="0">
    <w:nsid w:val="311A0095"/>
    <w:multiLevelType w:val="hybridMultilevel"/>
    <w:tmpl w:val="E14CC8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3F95E6E"/>
    <w:multiLevelType w:val="hybridMultilevel"/>
    <w:tmpl w:val="E4C29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BA95D11"/>
    <w:multiLevelType w:val="hybridMultilevel"/>
    <w:tmpl w:val="2EE8F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9"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F6319C8"/>
    <w:multiLevelType w:val="hybridMultilevel"/>
    <w:tmpl w:val="77988B44"/>
    <w:lvl w:ilvl="0" w:tplc="1A300322">
      <w:numFmt w:val="bullet"/>
      <w:lvlText w:val=""/>
      <w:lvlJc w:val="left"/>
      <w:pPr>
        <w:ind w:left="722" w:hanging="227"/>
      </w:pPr>
      <w:rPr>
        <w:rFonts w:ascii="Wingdings" w:eastAsia="Wingdings" w:hAnsi="Wingdings" w:cs="Wingdings" w:hint="default"/>
        <w:color w:val="060B7F"/>
        <w:w w:val="100"/>
        <w:sz w:val="18"/>
        <w:szCs w:val="18"/>
      </w:rPr>
    </w:lvl>
    <w:lvl w:ilvl="1" w:tplc="8C1474B2">
      <w:numFmt w:val="bullet"/>
      <w:lvlText w:val=""/>
      <w:lvlJc w:val="left"/>
      <w:pPr>
        <w:ind w:left="904" w:hanging="182"/>
      </w:pPr>
      <w:rPr>
        <w:rFonts w:ascii="Wingdings" w:eastAsia="Wingdings" w:hAnsi="Wingdings" w:cs="Wingdings" w:hint="default"/>
        <w:color w:val="556771"/>
        <w:w w:val="100"/>
        <w:sz w:val="18"/>
        <w:szCs w:val="18"/>
      </w:rPr>
    </w:lvl>
    <w:lvl w:ilvl="2" w:tplc="74A8F114">
      <w:numFmt w:val="bullet"/>
      <w:lvlText w:val="•"/>
      <w:lvlJc w:val="left"/>
      <w:pPr>
        <w:ind w:left="1185" w:hanging="182"/>
      </w:pPr>
    </w:lvl>
    <w:lvl w:ilvl="3" w:tplc="2C30943E">
      <w:numFmt w:val="bullet"/>
      <w:lvlText w:val="•"/>
      <w:lvlJc w:val="left"/>
      <w:pPr>
        <w:ind w:left="1471" w:hanging="182"/>
      </w:pPr>
    </w:lvl>
    <w:lvl w:ilvl="4" w:tplc="77544A28">
      <w:numFmt w:val="bullet"/>
      <w:lvlText w:val="•"/>
      <w:lvlJc w:val="left"/>
      <w:pPr>
        <w:ind w:left="1757" w:hanging="182"/>
      </w:pPr>
    </w:lvl>
    <w:lvl w:ilvl="5" w:tplc="78EECCE8">
      <w:numFmt w:val="bullet"/>
      <w:lvlText w:val="•"/>
      <w:lvlJc w:val="left"/>
      <w:pPr>
        <w:ind w:left="2043" w:hanging="182"/>
      </w:pPr>
    </w:lvl>
    <w:lvl w:ilvl="6" w:tplc="58ECDA20">
      <w:numFmt w:val="bullet"/>
      <w:lvlText w:val="•"/>
      <w:lvlJc w:val="left"/>
      <w:pPr>
        <w:ind w:left="2329" w:hanging="182"/>
      </w:pPr>
    </w:lvl>
    <w:lvl w:ilvl="7" w:tplc="7AA6CD8A">
      <w:numFmt w:val="bullet"/>
      <w:lvlText w:val="•"/>
      <w:lvlJc w:val="left"/>
      <w:pPr>
        <w:ind w:left="2615" w:hanging="182"/>
      </w:pPr>
    </w:lvl>
    <w:lvl w:ilvl="8" w:tplc="A094D75E">
      <w:numFmt w:val="bullet"/>
      <w:lvlText w:val="•"/>
      <w:lvlJc w:val="left"/>
      <w:pPr>
        <w:ind w:left="2900" w:hanging="182"/>
      </w:pPr>
    </w:lvl>
  </w:abstractNum>
  <w:abstractNum w:abstractNumId="11" w15:restartNumberingAfterBreak="0">
    <w:nsid w:val="60531AF1"/>
    <w:multiLevelType w:val="hybridMultilevel"/>
    <w:tmpl w:val="87D09996"/>
    <w:lvl w:ilvl="0" w:tplc="7D908A26">
      <w:start w:val="1"/>
      <w:numFmt w:val="decimal"/>
      <w:lvlText w:val="%1."/>
      <w:lvlJc w:val="left"/>
      <w:pPr>
        <w:ind w:left="569" w:hanging="227"/>
      </w:pPr>
      <w:rPr>
        <w:rFonts w:ascii="FoundryFormSans-Medium" w:eastAsia="FoundryFormSans-Medium" w:hAnsi="FoundryFormSans-Medium" w:cs="FoundryFormSans-Medium" w:hint="default"/>
        <w:color w:val="58595B"/>
        <w:spacing w:val="-3"/>
        <w:w w:val="100"/>
        <w:sz w:val="18"/>
        <w:szCs w:val="18"/>
      </w:rPr>
    </w:lvl>
    <w:lvl w:ilvl="1" w:tplc="7D744EFE">
      <w:numFmt w:val="bullet"/>
      <w:lvlText w:val="•"/>
      <w:lvlJc w:val="left"/>
      <w:pPr>
        <w:ind w:left="832" w:hanging="227"/>
      </w:pPr>
      <w:rPr>
        <w:rFonts w:hint="default"/>
      </w:rPr>
    </w:lvl>
    <w:lvl w:ilvl="2" w:tplc="EA78A6D0">
      <w:numFmt w:val="bullet"/>
      <w:lvlText w:val="•"/>
      <w:lvlJc w:val="left"/>
      <w:pPr>
        <w:ind w:left="1105" w:hanging="227"/>
      </w:pPr>
      <w:rPr>
        <w:rFonts w:hint="default"/>
      </w:rPr>
    </w:lvl>
    <w:lvl w:ilvl="3" w:tplc="1728A25A">
      <w:numFmt w:val="bullet"/>
      <w:lvlText w:val="•"/>
      <w:lvlJc w:val="left"/>
      <w:pPr>
        <w:ind w:left="1378" w:hanging="227"/>
      </w:pPr>
      <w:rPr>
        <w:rFonts w:hint="default"/>
      </w:rPr>
    </w:lvl>
    <w:lvl w:ilvl="4" w:tplc="D4460F62">
      <w:numFmt w:val="bullet"/>
      <w:lvlText w:val="•"/>
      <w:lvlJc w:val="left"/>
      <w:pPr>
        <w:ind w:left="1650" w:hanging="227"/>
      </w:pPr>
      <w:rPr>
        <w:rFonts w:hint="default"/>
      </w:rPr>
    </w:lvl>
    <w:lvl w:ilvl="5" w:tplc="6C4C0DB2">
      <w:numFmt w:val="bullet"/>
      <w:lvlText w:val="•"/>
      <w:lvlJc w:val="left"/>
      <w:pPr>
        <w:ind w:left="1923" w:hanging="227"/>
      </w:pPr>
      <w:rPr>
        <w:rFonts w:hint="default"/>
      </w:rPr>
    </w:lvl>
    <w:lvl w:ilvl="6" w:tplc="A02660A6">
      <w:numFmt w:val="bullet"/>
      <w:lvlText w:val="•"/>
      <w:lvlJc w:val="left"/>
      <w:pPr>
        <w:ind w:left="2196" w:hanging="227"/>
      </w:pPr>
      <w:rPr>
        <w:rFonts w:hint="default"/>
      </w:rPr>
    </w:lvl>
    <w:lvl w:ilvl="7" w:tplc="23249746">
      <w:numFmt w:val="bullet"/>
      <w:lvlText w:val="•"/>
      <w:lvlJc w:val="left"/>
      <w:pPr>
        <w:ind w:left="2469" w:hanging="227"/>
      </w:pPr>
      <w:rPr>
        <w:rFonts w:hint="default"/>
      </w:rPr>
    </w:lvl>
    <w:lvl w:ilvl="8" w:tplc="DBF4DF54">
      <w:numFmt w:val="bullet"/>
      <w:lvlText w:val="•"/>
      <w:lvlJc w:val="left"/>
      <w:pPr>
        <w:ind w:left="2741" w:hanging="227"/>
      </w:pPr>
      <w:rPr>
        <w:rFonts w:hint="default"/>
      </w:rPr>
    </w:lvl>
  </w:abstractNum>
  <w:abstractNum w:abstractNumId="12" w15:restartNumberingAfterBreak="0">
    <w:nsid w:val="64B67701"/>
    <w:multiLevelType w:val="hybridMultilevel"/>
    <w:tmpl w:val="527AA242"/>
    <w:lvl w:ilvl="0" w:tplc="3AC04B72">
      <w:numFmt w:val="bullet"/>
      <w:lvlText w:val=""/>
      <w:lvlJc w:val="left"/>
      <w:pPr>
        <w:ind w:left="1062" w:hanging="227"/>
      </w:pPr>
      <w:rPr>
        <w:rFonts w:ascii="Wingdings" w:eastAsia="Wingdings" w:hAnsi="Wingdings" w:cs="Wingdings" w:hint="default"/>
        <w:color w:val="060B7F"/>
        <w:w w:val="100"/>
        <w:sz w:val="18"/>
        <w:szCs w:val="18"/>
      </w:rPr>
    </w:lvl>
    <w:lvl w:ilvl="1" w:tplc="B0C4BF3E">
      <w:numFmt w:val="bullet"/>
      <w:lvlText w:val="•"/>
      <w:lvlJc w:val="left"/>
      <w:pPr>
        <w:ind w:left="1335" w:hanging="227"/>
      </w:pPr>
    </w:lvl>
    <w:lvl w:ilvl="2" w:tplc="408E0D8E">
      <w:numFmt w:val="bullet"/>
      <w:lvlText w:val="•"/>
      <w:lvlJc w:val="left"/>
      <w:pPr>
        <w:ind w:left="1610" w:hanging="227"/>
      </w:pPr>
    </w:lvl>
    <w:lvl w:ilvl="3" w:tplc="48182678">
      <w:numFmt w:val="bullet"/>
      <w:lvlText w:val="•"/>
      <w:lvlJc w:val="left"/>
      <w:pPr>
        <w:ind w:left="1885" w:hanging="227"/>
      </w:pPr>
    </w:lvl>
    <w:lvl w:ilvl="4" w:tplc="449CA824">
      <w:numFmt w:val="bullet"/>
      <w:lvlText w:val="•"/>
      <w:lvlJc w:val="left"/>
      <w:pPr>
        <w:ind w:left="2160" w:hanging="227"/>
      </w:pPr>
    </w:lvl>
    <w:lvl w:ilvl="5" w:tplc="FA1456FE">
      <w:numFmt w:val="bullet"/>
      <w:lvlText w:val="•"/>
      <w:lvlJc w:val="left"/>
      <w:pPr>
        <w:ind w:left="2436" w:hanging="227"/>
      </w:pPr>
    </w:lvl>
    <w:lvl w:ilvl="6" w:tplc="CD4EB5FC">
      <w:numFmt w:val="bullet"/>
      <w:lvlText w:val="•"/>
      <w:lvlJc w:val="left"/>
      <w:pPr>
        <w:ind w:left="2711" w:hanging="227"/>
      </w:pPr>
    </w:lvl>
    <w:lvl w:ilvl="7" w:tplc="2DB0416A">
      <w:numFmt w:val="bullet"/>
      <w:lvlText w:val="•"/>
      <w:lvlJc w:val="left"/>
      <w:pPr>
        <w:ind w:left="2986" w:hanging="227"/>
      </w:pPr>
    </w:lvl>
    <w:lvl w:ilvl="8" w:tplc="13DEAC60">
      <w:numFmt w:val="bullet"/>
      <w:lvlText w:val="•"/>
      <w:lvlJc w:val="left"/>
      <w:pPr>
        <w:ind w:left="3261" w:hanging="227"/>
      </w:pPr>
    </w:lvl>
  </w:abstractNum>
  <w:abstractNum w:abstractNumId="13" w15:restartNumberingAfterBreak="0">
    <w:nsid w:val="6A382F74"/>
    <w:multiLevelType w:val="hybridMultilevel"/>
    <w:tmpl w:val="897E493C"/>
    <w:lvl w:ilvl="0" w:tplc="0FEACB64">
      <w:start w:val="1"/>
      <w:numFmt w:val="decimal"/>
      <w:lvlText w:val="%1."/>
      <w:lvlJc w:val="left"/>
      <w:pPr>
        <w:ind w:left="558" w:hanging="227"/>
      </w:pPr>
      <w:rPr>
        <w:rFonts w:ascii="FoundryFormSans-Book" w:eastAsia="FoundryFormSans-Book" w:hAnsi="FoundryFormSans-Book" w:cs="FoundryFormSans-Book" w:hint="default"/>
        <w:color w:val="58595B"/>
        <w:spacing w:val="-10"/>
        <w:w w:val="100"/>
        <w:sz w:val="18"/>
        <w:szCs w:val="18"/>
      </w:rPr>
    </w:lvl>
    <w:lvl w:ilvl="1" w:tplc="5816DC0A">
      <w:numFmt w:val="bullet"/>
      <w:lvlText w:val="•"/>
      <w:lvlJc w:val="left"/>
      <w:pPr>
        <w:ind w:left="834" w:hanging="227"/>
      </w:pPr>
      <w:rPr>
        <w:rFonts w:hint="default"/>
      </w:rPr>
    </w:lvl>
    <w:lvl w:ilvl="2" w:tplc="2E34CC0E">
      <w:numFmt w:val="bullet"/>
      <w:lvlText w:val="•"/>
      <w:lvlJc w:val="left"/>
      <w:pPr>
        <w:ind w:left="1109" w:hanging="227"/>
      </w:pPr>
      <w:rPr>
        <w:rFonts w:hint="default"/>
      </w:rPr>
    </w:lvl>
    <w:lvl w:ilvl="3" w:tplc="DDC2DE74">
      <w:numFmt w:val="bullet"/>
      <w:lvlText w:val="•"/>
      <w:lvlJc w:val="left"/>
      <w:pPr>
        <w:ind w:left="1384" w:hanging="227"/>
      </w:pPr>
      <w:rPr>
        <w:rFonts w:hint="default"/>
      </w:rPr>
    </w:lvl>
    <w:lvl w:ilvl="4" w:tplc="8DCE9CE8">
      <w:numFmt w:val="bullet"/>
      <w:lvlText w:val="•"/>
      <w:lvlJc w:val="left"/>
      <w:pPr>
        <w:ind w:left="1659" w:hanging="227"/>
      </w:pPr>
      <w:rPr>
        <w:rFonts w:hint="default"/>
      </w:rPr>
    </w:lvl>
    <w:lvl w:ilvl="5" w:tplc="E3C6E892">
      <w:numFmt w:val="bullet"/>
      <w:lvlText w:val="•"/>
      <w:lvlJc w:val="left"/>
      <w:pPr>
        <w:ind w:left="1934" w:hanging="227"/>
      </w:pPr>
      <w:rPr>
        <w:rFonts w:hint="default"/>
      </w:rPr>
    </w:lvl>
    <w:lvl w:ilvl="6" w:tplc="B6686B62">
      <w:numFmt w:val="bullet"/>
      <w:lvlText w:val="•"/>
      <w:lvlJc w:val="left"/>
      <w:pPr>
        <w:ind w:left="2209" w:hanging="227"/>
      </w:pPr>
      <w:rPr>
        <w:rFonts w:hint="default"/>
      </w:rPr>
    </w:lvl>
    <w:lvl w:ilvl="7" w:tplc="F15E39E4">
      <w:numFmt w:val="bullet"/>
      <w:lvlText w:val="•"/>
      <w:lvlJc w:val="left"/>
      <w:pPr>
        <w:ind w:left="2484" w:hanging="227"/>
      </w:pPr>
      <w:rPr>
        <w:rFonts w:hint="default"/>
      </w:rPr>
    </w:lvl>
    <w:lvl w:ilvl="8" w:tplc="2CD6934C">
      <w:numFmt w:val="bullet"/>
      <w:lvlText w:val="•"/>
      <w:lvlJc w:val="left"/>
      <w:pPr>
        <w:ind w:left="2759" w:hanging="227"/>
      </w:pPr>
      <w:rPr>
        <w:rFonts w:hint="default"/>
      </w:rPr>
    </w:lvl>
  </w:abstractNum>
  <w:abstractNum w:abstractNumId="14"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1"/>
  </w:num>
  <w:num w:numId="2">
    <w:abstractNumId w:val="14"/>
  </w:num>
  <w:num w:numId="3">
    <w:abstractNumId w:val="8"/>
  </w:num>
  <w:num w:numId="4">
    <w:abstractNumId w:val="7"/>
  </w:num>
  <w:num w:numId="5">
    <w:abstractNumId w:val="9"/>
  </w:num>
  <w:num w:numId="6">
    <w:abstractNumId w:val="12"/>
  </w:num>
  <w:num w:numId="7">
    <w:abstractNumId w:val="10"/>
  </w:num>
  <w:num w:numId="8">
    <w:abstractNumId w:val="6"/>
  </w:num>
  <w:num w:numId="9">
    <w:abstractNumId w:val="5"/>
  </w:num>
  <w:num w:numId="10">
    <w:abstractNumId w:val="11"/>
  </w:num>
  <w:num w:numId="11">
    <w:abstractNumId w:val="3"/>
  </w:num>
  <w:num w:numId="12">
    <w:abstractNumId w:val="13"/>
  </w:num>
  <w:num w:numId="13">
    <w:abstractNumId w:val="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9E"/>
    <w:rsid w:val="000135D5"/>
    <w:rsid w:val="00026373"/>
    <w:rsid w:val="00034C05"/>
    <w:rsid w:val="00057B4B"/>
    <w:rsid w:val="000971DC"/>
    <w:rsid w:val="000A7D1E"/>
    <w:rsid w:val="000B683D"/>
    <w:rsid w:val="00100849"/>
    <w:rsid w:val="00112881"/>
    <w:rsid w:val="0011688E"/>
    <w:rsid w:val="00142D8E"/>
    <w:rsid w:val="001470FF"/>
    <w:rsid w:val="00160C2F"/>
    <w:rsid w:val="00160D9A"/>
    <w:rsid w:val="001705C9"/>
    <w:rsid w:val="00196DB3"/>
    <w:rsid w:val="001C26A2"/>
    <w:rsid w:val="001E516A"/>
    <w:rsid w:val="0026194A"/>
    <w:rsid w:val="0032049E"/>
    <w:rsid w:val="003268E0"/>
    <w:rsid w:val="00377D1C"/>
    <w:rsid w:val="003A2BD3"/>
    <w:rsid w:val="003A6357"/>
    <w:rsid w:val="003B4A02"/>
    <w:rsid w:val="003D779E"/>
    <w:rsid w:val="003E316E"/>
    <w:rsid w:val="003F7A78"/>
    <w:rsid w:val="00405F02"/>
    <w:rsid w:val="00420BC8"/>
    <w:rsid w:val="00434EA8"/>
    <w:rsid w:val="0044798B"/>
    <w:rsid w:val="00480C44"/>
    <w:rsid w:val="004952A2"/>
    <w:rsid w:val="004B08A9"/>
    <w:rsid w:val="004B28D5"/>
    <w:rsid w:val="004F6FE0"/>
    <w:rsid w:val="00532235"/>
    <w:rsid w:val="005369E7"/>
    <w:rsid w:val="00537E32"/>
    <w:rsid w:val="005B0E75"/>
    <w:rsid w:val="005B54B8"/>
    <w:rsid w:val="006124DD"/>
    <w:rsid w:val="006133A9"/>
    <w:rsid w:val="00624D82"/>
    <w:rsid w:val="00644EE5"/>
    <w:rsid w:val="0066039D"/>
    <w:rsid w:val="006A135D"/>
    <w:rsid w:val="006B6C74"/>
    <w:rsid w:val="006F737A"/>
    <w:rsid w:val="00701154"/>
    <w:rsid w:val="00755528"/>
    <w:rsid w:val="00764F6A"/>
    <w:rsid w:val="007666BF"/>
    <w:rsid w:val="007A3B39"/>
    <w:rsid w:val="007B564D"/>
    <w:rsid w:val="007C1136"/>
    <w:rsid w:val="007D059F"/>
    <w:rsid w:val="007D4AC5"/>
    <w:rsid w:val="007F2932"/>
    <w:rsid w:val="007F6A17"/>
    <w:rsid w:val="0085323E"/>
    <w:rsid w:val="008A6E1B"/>
    <w:rsid w:val="008C042D"/>
    <w:rsid w:val="008D4361"/>
    <w:rsid w:val="0090204D"/>
    <w:rsid w:val="0091350E"/>
    <w:rsid w:val="00923366"/>
    <w:rsid w:val="0093367B"/>
    <w:rsid w:val="00960D5F"/>
    <w:rsid w:val="00971A87"/>
    <w:rsid w:val="00974C60"/>
    <w:rsid w:val="0099205F"/>
    <w:rsid w:val="00996FB9"/>
    <w:rsid w:val="009B6036"/>
    <w:rsid w:val="009D57F5"/>
    <w:rsid w:val="009E7CF7"/>
    <w:rsid w:val="00A14B2F"/>
    <w:rsid w:val="00A17FB3"/>
    <w:rsid w:val="00A318A8"/>
    <w:rsid w:val="00A736BC"/>
    <w:rsid w:val="00A80A3E"/>
    <w:rsid w:val="00AB3004"/>
    <w:rsid w:val="00AC06D6"/>
    <w:rsid w:val="00AD6607"/>
    <w:rsid w:val="00AE7B13"/>
    <w:rsid w:val="00B22F19"/>
    <w:rsid w:val="00B40E8D"/>
    <w:rsid w:val="00B552FD"/>
    <w:rsid w:val="00B76275"/>
    <w:rsid w:val="00B87029"/>
    <w:rsid w:val="00B95296"/>
    <w:rsid w:val="00BA4DCA"/>
    <w:rsid w:val="00BA7F67"/>
    <w:rsid w:val="00BB5286"/>
    <w:rsid w:val="00BD45C7"/>
    <w:rsid w:val="00BD74F5"/>
    <w:rsid w:val="00BF5F09"/>
    <w:rsid w:val="00C15EFE"/>
    <w:rsid w:val="00C46FC5"/>
    <w:rsid w:val="00C8399E"/>
    <w:rsid w:val="00C908C4"/>
    <w:rsid w:val="00C97DD4"/>
    <w:rsid w:val="00CA3EBD"/>
    <w:rsid w:val="00CB5FC1"/>
    <w:rsid w:val="00D07259"/>
    <w:rsid w:val="00D07A32"/>
    <w:rsid w:val="00D5202A"/>
    <w:rsid w:val="00D536C9"/>
    <w:rsid w:val="00D87C0D"/>
    <w:rsid w:val="00DC1EDA"/>
    <w:rsid w:val="00DC79DC"/>
    <w:rsid w:val="00DD325A"/>
    <w:rsid w:val="00E15B1E"/>
    <w:rsid w:val="00E23F6E"/>
    <w:rsid w:val="00E3140B"/>
    <w:rsid w:val="00E4135A"/>
    <w:rsid w:val="00E91AB3"/>
    <w:rsid w:val="00F15F5B"/>
    <w:rsid w:val="00F27EBA"/>
    <w:rsid w:val="00FC2ECA"/>
    <w:rsid w:val="00FE0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E55ED1"/>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paragraph" w:styleId="Overskrift2">
    <w:name w:val="heading 2"/>
    <w:basedOn w:val="Normal"/>
    <w:next w:val="Normal"/>
    <w:link w:val="Overskrift2Tegn"/>
    <w:uiPriority w:val="9"/>
    <w:semiHidden/>
    <w:unhideWhenUsed/>
    <w:qFormat/>
    <w:rsid w:val="00AD66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paragraph" w:styleId="Listeafsnit">
    <w:name w:val="List Paragraph"/>
    <w:basedOn w:val="Normal"/>
    <w:uiPriority w:val="1"/>
    <w:qFormat/>
    <w:rsid w:val="006133A9"/>
    <w:pPr>
      <w:widowControl w:val="0"/>
      <w:autoSpaceDE w:val="0"/>
      <w:autoSpaceDN w:val="0"/>
      <w:spacing w:before="6" w:after="0" w:line="240" w:lineRule="auto"/>
      <w:ind w:left="722" w:hanging="226"/>
    </w:pPr>
    <w:rPr>
      <w:rFonts w:ascii="FoundryFormSans-Book" w:eastAsia="FoundryFormSans-Book" w:hAnsi="FoundryFormSans-Book" w:cs="FoundryFormSans-Book"/>
      <w:lang w:val="en-US"/>
    </w:rPr>
  </w:style>
  <w:style w:type="character" w:customStyle="1" w:styleId="Overskrift2Tegn">
    <w:name w:val="Overskrift 2 Tegn"/>
    <w:basedOn w:val="Standardskrifttypeiafsnit"/>
    <w:link w:val="Overskrift2"/>
    <w:uiPriority w:val="9"/>
    <w:semiHidden/>
    <w:rsid w:val="00AD6607"/>
    <w:rPr>
      <w:rFonts w:asciiTheme="majorHAnsi" w:eastAsiaTheme="majorEastAsia" w:hAnsiTheme="majorHAnsi" w:cstheme="majorBidi"/>
      <w:color w:val="365F91" w:themeColor="accent1" w:themeShade="BF"/>
      <w:sz w:val="26"/>
      <w:szCs w:val="26"/>
    </w:rPr>
  </w:style>
  <w:style w:type="paragraph" w:styleId="Kommentaremne">
    <w:name w:val="annotation subject"/>
    <w:basedOn w:val="Kommentartekst"/>
    <w:next w:val="Kommentartekst"/>
    <w:link w:val="KommentaremneTegn"/>
    <w:uiPriority w:val="99"/>
    <w:semiHidden/>
    <w:unhideWhenUsed/>
    <w:rsid w:val="0011688E"/>
    <w:pPr>
      <w:widowControl/>
      <w:autoSpaceDE/>
      <w:autoSpaceDN/>
      <w:spacing w:after="200"/>
    </w:pPr>
    <w:rPr>
      <w:rFonts w:asciiTheme="minorHAnsi" w:eastAsiaTheme="minorHAnsi" w:hAnsiTheme="minorHAnsi" w:cstheme="minorBidi"/>
      <w:b/>
      <w:bCs/>
      <w:lang w:val="da-DK"/>
    </w:rPr>
  </w:style>
  <w:style w:type="character" w:customStyle="1" w:styleId="KommentaremneTegn">
    <w:name w:val="Kommentaremne Tegn"/>
    <w:basedOn w:val="KommentartekstTegn"/>
    <w:link w:val="Kommentaremne"/>
    <w:uiPriority w:val="99"/>
    <w:semiHidden/>
    <w:rsid w:val="0011688E"/>
    <w:rPr>
      <w:rFonts w:ascii="FoundryFormSans-Book" w:eastAsia="FoundryFormSans-Book" w:hAnsi="FoundryFormSans-Book" w:cs="FoundryFormSans-Book"/>
      <w:b/>
      <w:bCs/>
      <w:sz w:val="20"/>
      <w:szCs w:val="20"/>
      <w:lang w:val="en-US"/>
    </w:rPr>
  </w:style>
  <w:style w:type="paragraph" w:styleId="Sidehoved">
    <w:name w:val="header"/>
    <w:basedOn w:val="Normal"/>
    <w:link w:val="SidehovedTegn"/>
    <w:uiPriority w:val="99"/>
    <w:unhideWhenUsed/>
    <w:rsid w:val="00420BC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20BC8"/>
  </w:style>
  <w:style w:type="paragraph" w:styleId="Sidefod">
    <w:name w:val="footer"/>
    <w:basedOn w:val="Normal"/>
    <w:link w:val="SidefodTegn"/>
    <w:uiPriority w:val="99"/>
    <w:unhideWhenUsed/>
    <w:rsid w:val="00420BC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20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846503">
      <w:bodyDiv w:val="1"/>
      <w:marLeft w:val="0"/>
      <w:marRight w:val="0"/>
      <w:marTop w:val="0"/>
      <w:marBottom w:val="0"/>
      <w:divBdr>
        <w:top w:val="none" w:sz="0" w:space="0" w:color="auto"/>
        <w:left w:val="none" w:sz="0" w:space="0" w:color="auto"/>
        <w:bottom w:val="none" w:sz="0" w:space="0" w:color="auto"/>
        <w:right w:val="none" w:sz="0" w:space="0" w:color="auto"/>
      </w:divBdr>
    </w:div>
    <w:div w:id="626621775">
      <w:bodyDiv w:val="1"/>
      <w:marLeft w:val="0"/>
      <w:marRight w:val="0"/>
      <w:marTop w:val="0"/>
      <w:marBottom w:val="0"/>
      <w:divBdr>
        <w:top w:val="none" w:sz="0" w:space="0" w:color="auto"/>
        <w:left w:val="none" w:sz="0" w:space="0" w:color="auto"/>
        <w:bottom w:val="none" w:sz="0" w:space="0" w:color="auto"/>
        <w:right w:val="none" w:sz="0" w:space="0" w:color="auto"/>
      </w:divBdr>
    </w:div>
    <w:div w:id="740103553">
      <w:bodyDiv w:val="1"/>
      <w:marLeft w:val="0"/>
      <w:marRight w:val="0"/>
      <w:marTop w:val="0"/>
      <w:marBottom w:val="0"/>
      <w:divBdr>
        <w:top w:val="none" w:sz="0" w:space="0" w:color="auto"/>
        <w:left w:val="none" w:sz="0" w:space="0" w:color="auto"/>
        <w:bottom w:val="none" w:sz="0" w:space="0" w:color="auto"/>
        <w:right w:val="none" w:sz="0" w:space="0" w:color="auto"/>
      </w:divBdr>
    </w:div>
    <w:div w:id="967474804">
      <w:bodyDiv w:val="1"/>
      <w:marLeft w:val="0"/>
      <w:marRight w:val="0"/>
      <w:marTop w:val="0"/>
      <w:marBottom w:val="0"/>
      <w:divBdr>
        <w:top w:val="none" w:sz="0" w:space="0" w:color="auto"/>
        <w:left w:val="none" w:sz="0" w:space="0" w:color="auto"/>
        <w:bottom w:val="none" w:sz="0" w:space="0" w:color="auto"/>
        <w:right w:val="none" w:sz="0" w:space="0" w:color="auto"/>
      </w:divBdr>
    </w:div>
    <w:div w:id="1251888048">
      <w:bodyDiv w:val="1"/>
      <w:marLeft w:val="0"/>
      <w:marRight w:val="0"/>
      <w:marTop w:val="0"/>
      <w:marBottom w:val="0"/>
      <w:divBdr>
        <w:top w:val="none" w:sz="0" w:space="0" w:color="auto"/>
        <w:left w:val="none" w:sz="0" w:space="0" w:color="auto"/>
        <w:bottom w:val="none" w:sz="0" w:space="0" w:color="auto"/>
        <w:right w:val="none" w:sz="0" w:space="0" w:color="auto"/>
      </w:divBdr>
    </w:div>
    <w:div w:id="12784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tmp"/></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C301A-8736-4370-AB06-2E4DE54B3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951</Words>
  <Characters>5806</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Henrik O. Juhl</cp:lastModifiedBy>
  <cp:revision>4</cp:revision>
  <dcterms:created xsi:type="dcterms:W3CDTF">2020-11-11T13:38:00Z</dcterms:created>
  <dcterms:modified xsi:type="dcterms:W3CDTF">2020-12-21T10:39:00Z</dcterms:modified>
</cp:coreProperties>
</file>